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48C" w:rsidRPr="00377846" w:rsidRDefault="00377846" w:rsidP="00377846">
      <w:pPr>
        <w:spacing w:after="0"/>
        <w:rPr>
          <w:b/>
        </w:rPr>
      </w:pPr>
      <w:r w:rsidRPr="00377846">
        <w:rPr>
          <w:b/>
          <w:noProof/>
          <w:lang w:eastAsia="pl-PL"/>
        </w:rPr>
        <w:drawing>
          <wp:anchor distT="0" distB="0" distL="114300" distR="114300" simplePos="0" relativeHeight="251667456" behindDoc="1" locked="0" layoutInCell="1" allowOverlap="1" wp14:anchorId="74835DAB" wp14:editId="6EAD53F7">
            <wp:simplePos x="0" y="0"/>
            <wp:positionH relativeFrom="column">
              <wp:posOffset>-356870</wp:posOffset>
            </wp:positionH>
            <wp:positionV relativeFrom="paragraph">
              <wp:posOffset>0</wp:posOffset>
            </wp:positionV>
            <wp:extent cx="6517005" cy="1733550"/>
            <wp:effectExtent l="0" t="0" r="0" b="0"/>
            <wp:wrapTight wrapText="bothSides">
              <wp:wrapPolygon edited="0">
                <wp:start x="0" y="0"/>
                <wp:lineTo x="0" y="21363"/>
                <wp:lineTo x="21531" y="21363"/>
                <wp:lineTo x="21531"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aturki_kadr.php.jpg"/>
                    <pic:cNvPicPr/>
                  </pic:nvPicPr>
                  <pic:blipFill>
                    <a:blip r:embed="rId4">
                      <a:extLst>
                        <a:ext uri="{28A0092B-C50C-407E-A947-70E740481C1C}">
                          <a14:useLocalDpi xmlns:a14="http://schemas.microsoft.com/office/drawing/2010/main" val="0"/>
                        </a:ext>
                      </a:extLst>
                    </a:blip>
                    <a:stretch>
                      <a:fillRect/>
                    </a:stretch>
                  </pic:blipFill>
                  <pic:spPr>
                    <a:xfrm>
                      <a:off x="0" y="0"/>
                      <a:ext cx="6517005" cy="1733550"/>
                    </a:xfrm>
                    <a:prstGeom prst="rect">
                      <a:avLst/>
                    </a:prstGeom>
                  </pic:spPr>
                </pic:pic>
              </a:graphicData>
            </a:graphic>
            <wp14:sizeRelH relativeFrom="page">
              <wp14:pctWidth>0</wp14:pctWidth>
            </wp14:sizeRelH>
            <wp14:sizeRelV relativeFrom="page">
              <wp14:pctHeight>0</wp14:pctHeight>
            </wp14:sizeRelV>
          </wp:anchor>
        </w:drawing>
      </w:r>
      <w:r w:rsidR="00197763" w:rsidRPr="00377846">
        <w:rPr>
          <w:b/>
        </w:rPr>
        <w:t>RYTMY MARCINA</w:t>
      </w:r>
    </w:p>
    <w:p w:rsidR="00197763" w:rsidRPr="00377846" w:rsidRDefault="00197763" w:rsidP="00377846">
      <w:pPr>
        <w:spacing w:after="0"/>
        <w:rPr>
          <w:spacing w:val="30"/>
        </w:rPr>
      </w:pPr>
      <w:r w:rsidRPr="00377846">
        <w:rPr>
          <w:spacing w:val="30"/>
        </w:rPr>
        <w:t>2.10 / g. 17-22</w:t>
      </w:r>
    </w:p>
    <w:p w:rsidR="00197763" w:rsidRPr="00377846" w:rsidRDefault="00197763" w:rsidP="00377846">
      <w:pPr>
        <w:spacing w:after="0"/>
        <w:rPr>
          <w:spacing w:val="30"/>
        </w:rPr>
      </w:pPr>
      <w:r w:rsidRPr="00377846">
        <w:rPr>
          <w:spacing w:val="30"/>
        </w:rPr>
        <w:t xml:space="preserve">ul. Święty Marcin </w:t>
      </w:r>
    </w:p>
    <w:p w:rsidR="00197763" w:rsidRPr="00377846" w:rsidRDefault="00197763" w:rsidP="00377846">
      <w:pPr>
        <w:pBdr>
          <w:bottom w:val="single" w:sz="6" w:space="1" w:color="auto"/>
        </w:pBdr>
        <w:spacing w:after="0"/>
        <w:rPr>
          <w:spacing w:val="30"/>
        </w:rPr>
      </w:pPr>
      <w:r w:rsidRPr="00377846">
        <w:rPr>
          <w:spacing w:val="30"/>
        </w:rPr>
        <w:t>wstęp wolny / bilety na seanse w Kinie Pałacowym 1 zł</w:t>
      </w:r>
    </w:p>
    <w:p w:rsidR="00644EFD" w:rsidRPr="00377846" w:rsidRDefault="00644EFD" w:rsidP="00377846">
      <w:pPr>
        <w:pBdr>
          <w:bottom w:val="single" w:sz="6" w:space="1" w:color="auto"/>
        </w:pBdr>
        <w:spacing w:after="0"/>
        <w:rPr>
          <w:spacing w:val="30"/>
        </w:rPr>
      </w:pPr>
    </w:p>
    <w:p w:rsidR="00644EFD" w:rsidRPr="00377846" w:rsidRDefault="00644EFD" w:rsidP="00377846">
      <w:pPr>
        <w:spacing w:after="0"/>
      </w:pPr>
    </w:p>
    <w:p w:rsidR="00644EFD" w:rsidRPr="00377846" w:rsidRDefault="00197763" w:rsidP="00377846">
      <w:pPr>
        <w:pStyle w:val="NormalnyWeb"/>
        <w:spacing w:before="120" w:beforeAutospacing="0" w:after="0" w:afterAutospacing="0"/>
        <w:jc w:val="both"/>
        <w:rPr>
          <w:rFonts w:asciiTheme="minorHAnsi" w:hAnsiTheme="minorHAnsi"/>
          <w:b/>
          <w:sz w:val="22"/>
          <w:szCs w:val="22"/>
        </w:rPr>
      </w:pPr>
      <w:r w:rsidRPr="00377846">
        <w:rPr>
          <w:rFonts w:asciiTheme="minorHAnsi" w:hAnsiTheme="minorHAnsi"/>
          <w:b/>
          <w:sz w:val="22"/>
          <w:szCs w:val="22"/>
        </w:rPr>
        <w:t>Rytmy Marcina popłyną przez środek Poznania już po raz trzeci. Chcemy w ten sposób świętować Międzynarodowy Dzień Muzyki, spędzić wspólnie czas i odkrywać śródmiejskie zakamarki.</w:t>
      </w:r>
    </w:p>
    <w:p w:rsidR="00197763" w:rsidRPr="00377846" w:rsidRDefault="00197763" w:rsidP="00377846">
      <w:pPr>
        <w:pStyle w:val="NormalnyWeb"/>
        <w:spacing w:before="120" w:beforeAutospacing="0" w:after="0" w:afterAutospacing="0"/>
        <w:jc w:val="both"/>
        <w:rPr>
          <w:rFonts w:asciiTheme="minorHAnsi" w:hAnsiTheme="minorHAnsi"/>
          <w:sz w:val="22"/>
          <w:szCs w:val="22"/>
        </w:rPr>
      </w:pPr>
      <w:r w:rsidRPr="00377846">
        <w:rPr>
          <w:rFonts w:asciiTheme="minorHAnsi" w:hAnsiTheme="minorHAnsi"/>
          <w:sz w:val="22"/>
          <w:szCs w:val="22"/>
        </w:rPr>
        <w:br/>
        <w:t xml:space="preserve">W ten niecodzienny wieczór muzyka wypełni ulicę Św. Marcin, rozbrzmiewając we wnętrzach budynków  oraz na podwórzach i chodnikach. Nie zabraknie muzyki klasycznej, rozrywkowej, a nawet tanecznej. Chór Poznańskie Słowiki wystąpi w zabytkowych wnętrzach kościoła św. Marcina. W nastrój retro, w geometrycznym środku Poznania wprowadzi nas Swing </w:t>
      </w:r>
      <w:proofErr w:type="spellStart"/>
      <w:r w:rsidRPr="00377846">
        <w:rPr>
          <w:rFonts w:asciiTheme="minorHAnsi" w:hAnsiTheme="minorHAnsi"/>
          <w:sz w:val="22"/>
          <w:szCs w:val="22"/>
        </w:rPr>
        <w:t>Craze</w:t>
      </w:r>
      <w:proofErr w:type="spellEnd"/>
      <w:r w:rsidRPr="00377846">
        <w:rPr>
          <w:rFonts w:asciiTheme="minorHAnsi" w:hAnsiTheme="minorHAnsi"/>
          <w:sz w:val="22"/>
          <w:szCs w:val="22"/>
        </w:rPr>
        <w:t>. Gitarę usłyszymy z kolei pod numerem 51, w miejscu ważnym dla mi</w:t>
      </w:r>
      <w:r w:rsidR="00377846">
        <w:rPr>
          <w:rFonts w:asciiTheme="minorHAnsi" w:hAnsiTheme="minorHAnsi"/>
          <w:sz w:val="22"/>
          <w:szCs w:val="22"/>
        </w:rPr>
        <w:t xml:space="preserve">łośników hiszpańskiej kuchni. </w:t>
      </w:r>
      <w:r w:rsidRPr="00377846">
        <w:rPr>
          <w:rFonts w:asciiTheme="minorHAnsi" w:hAnsiTheme="minorHAnsi"/>
          <w:sz w:val="22"/>
          <w:szCs w:val="22"/>
        </w:rPr>
        <w:t xml:space="preserve">Tegoroczna odsłona Rytmów Marcina to także okazja do eksperymentu. Samodzielne komponowanie dźwięków miasta możliwe będzie dzięki stworzonemu przez poznańskich muzyków instrumentowi, </w:t>
      </w:r>
      <w:proofErr w:type="spellStart"/>
      <w:r w:rsidRPr="00377846">
        <w:rPr>
          <w:rFonts w:asciiTheme="minorHAnsi" w:hAnsiTheme="minorHAnsi"/>
          <w:sz w:val="22"/>
          <w:szCs w:val="22"/>
        </w:rPr>
        <w:t>Fonomapie</w:t>
      </w:r>
      <w:proofErr w:type="spellEnd"/>
      <w:r w:rsidRPr="00377846">
        <w:rPr>
          <w:rFonts w:asciiTheme="minorHAnsi" w:hAnsiTheme="minorHAnsi"/>
          <w:sz w:val="22"/>
          <w:szCs w:val="22"/>
        </w:rPr>
        <w:t xml:space="preserve">. Specjalnie na Rytmy Marcina szerzej udostępnione zostanie także </w:t>
      </w:r>
      <w:proofErr w:type="spellStart"/>
      <w:r w:rsidRPr="00377846">
        <w:rPr>
          <w:rFonts w:asciiTheme="minorHAnsi" w:hAnsiTheme="minorHAnsi"/>
          <w:sz w:val="22"/>
          <w:szCs w:val="22"/>
        </w:rPr>
        <w:t>Sensorium</w:t>
      </w:r>
      <w:proofErr w:type="spellEnd"/>
      <w:r w:rsidRPr="00377846">
        <w:rPr>
          <w:rFonts w:asciiTheme="minorHAnsi" w:hAnsiTheme="minorHAnsi"/>
          <w:sz w:val="22"/>
          <w:szCs w:val="22"/>
        </w:rPr>
        <w:t>, umiejscowiona w wieży Zamku insta</w:t>
      </w:r>
      <w:r w:rsidR="00377846">
        <w:rPr>
          <w:rFonts w:asciiTheme="minorHAnsi" w:hAnsiTheme="minorHAnsi"/>
          <w:sz w:val="22"/>
          <w:szCs w:val="22"/>
        </w:rPr>
        <w:t xml:space="preserve">lacja dźwiękowa Rafała Zapały. </w:t>
      </w:r>
      <w:r w:rsidRPr="00377846">
        <w:rPr>
          <w:rFonts w:asciiTheme="minorHAnsi" w:hAnsiTheme="minorHAnsi"/>
          <w:sz w:val="22"/>
          <w:szCs w:val="22"/>
        </w:rPr>
        <w:t xml:space="preserve">Ważnym elementem Rytmów Marcina będą także spotkania, warsztaty i seanse. Marta Buczkowska opowie o związkach między muzyką a architekturą, </w:t>
      </w:r>
      <w:r w:rsidR="00377846">
        <w:rPr>
          <w:rFonts w:asciiTheme="minorHAnsi" w:hAnsiTheme="minorHAnsi"/>
          <w:sz w:val="22"/>
          <w:szCs w:val="22"/>
        </w:rPr>
        <w:br/>
      </w:r>
      <w:r w:rsidRPr="00377846">
        <w:rPr>
          <w:rFonts w:asciiTheme="minorHAnsi" w:hAnsiTheme="minorHAnsi"/>
          <w:sz w:val="22"/>
          <w:szCs w:val="22"/>
        </w:rPr>
        <w:t xml:space="preserve">a przedstawiciele Towarzystwa Pomocy Głuchoniewidomym, mieszczącego się przy ul. Św. Marcin, wprowadzą nas w świat osób niesłyszących i ich rozumienie muzyki. Na Rytmy Marcina zapraszamy na ulicę Św. Marcin w piątek, 2 października, w godzinach 17.00-22.00. Szczegółowy program dostępny będzie na stronach internetowych CK ZAMEK, a w dniu imprezy w punkcie informacyjnych przed CK ZAMEK. Na koncerty i warsztaty wstęp wolny. </w:t>
      </w:r>
    </w:p>
    <w:p w:rsidR="00377846" w:rsidRPr="00377846" w:rsidRDefault="00197763" w:rsidP="00377846">
      <w:pPr>
        <w:pStyle w:val="NormalnyWeb"/>
        <w:spacing w:before="120" w:beforeAutospacing="0" w:after="0" w:afterAutospacing="0"/>
        <w:jc w:val="both"/>
        <w:rPr>
          <w:rFonts w:asciiTheme="minorHAnsi" w:hAnsiTheme="minorHAnsi"/>
          <w:i/>
          <w:spacing w:val="30"/>
          <w:sz w:val="22"/>
          <w:szCs w:val="22"/>
        </w:rPr>
      </w:pPr>
      <w:r w:rsidRPr="00377846">
        <w:rPr>
          <w:rFonts w:asciiTheme="minorHAnsi" w:hAnsiTheme="minorHAnsi"/>
          <w:i/>
          <w:spacing w:val="30"/>
          <w:sz w:val="22"/>
          <w:szCs w:val="22"/>
        </w:rPr>
        <w:t>Wstęp na seanse w Kinie Pałacowym 1 zł.</w:t>
      </w:r>
    </w:p>
    <w:p w:rsidR="00377846" w:rsidRPr="00377846" w:rsidRDefault="00377846" w:rsidP="00377846">
      <w:pPr>
        <w:pStyle w:val="NormalnyWeb"/>
        <w:spacing w:before="120" w:beforeAutospacing="0" w:after="0" w:afterAutospacing="0"/>
        <w:jc w:val="both"/>
        <w:rPr>
          <w:rFonts w:asciiTheme="minorHAnsi" w:hAnsiTheme="minorHAnsi"/>
          <w:b/>
          <w:spacing w:val="10"/>
          <w:sz w:val="22"/>
          <w:szCs w:val="22"/>
        </w:rPr>
      </w:pPr>
    </w:p>
    <w:p w:rsidR="00197763" w:rsidRPr="00377846" w:rsidRDefault="00377846" w:rsidP="00377846">
      <w:pPr>
        <w:pStyle w:val="NormalnyWeb"/>
        <w:spacing w:before="0" w:beforeAutospacing="0" w:after="0" w:afterAutospacing="0"/>
        <w:jc w:val="both"/>
        <w:rPr>
          <w:rFonts w:asciiTheme="minorHAnsi" w:hAnsiTheme="minorHAnsi"/>
          <w:b/>
          <w:spacing w:val="10"/>
          <w:sz w:val="22"/>
          <w:szCs w:val="22"/>
        </w:rPr>
      </w:pPr>
      <w:r w:rsidRPr="00377846">
        <w:rPr>
          <w:rFonts w:asciiTheme="minorHAnsi" w:hAnsiTheme="minorHAnsi"/>
          <w:b/>
          <w:spacing w:val="10"/>
          <w:sz w:val="22"/>
          <w:szCs w:val="22"/>
        </w:rPr>
        <w:t>PROGRAM</w:t>
      </w:r>
    </w:p>
    <w:p w:rsid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197763" w:rsidRPr="00377846" w:rsidRDefault="00197763" w:rsidP="00377846">
      <w:pPr>
        <w:pStyle w:val="NormalnyWeb"/>
        <w:spacing w:before="0" w:beforeAutospacing="0" w:after="0" w:afterAutospacing="0"/>
        <w:jc w:val="both"/>
        <w:rPr>
          <w:rFonts w:asciiTheme="minorHAnsi" w:hAnsiTheme="minorHAnsi"/>
          <w:b/>
          <w:sz w:val="22"/>
          <w:szCs w:val="22"/>
        </w:rPr>
      </w:pPr>
      <w:r w:rsidRPr="00377846">
        <w:rPr>
          <w:rFonts w:asciiTheme="minorHAnsi" w:hAnsiTheme="minorHAnsi"/>
          <w:b/>
          <w:color w:val="00A1B6"/>
          <w:sz w:val="22"/>
          <w:szCs w:val="22"/>
        </w:rPr>
        <w:t>g. 17-17.30</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Opera na wietrze</w:t>
      </w:r>
    </w:p>
    <w:p w:rsidR="00644EFD"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Miejsce po dawnym pomniku A. Mickiewicza przy kościele św. Marcina, ul. Św. Marcin 13</w:t>
      </w:r>
    </w:p>
    <w:p w:rsidR="00197763"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Zapraszamy na muzyczne spotkanie z klasyką muzyki filmowej, opery i musicalu. Wystąpią: Agnieszka Sokolnicka – sopran, Dorota Zawadzka – sopr</w:t>
      </w:r>
      <w:r w:rsidR="00377846">
        <w:rPr>
          <w:rFonts w:asciiTheme="minorHAnsi" w:hAnsiTheme="minorHAnsi"/>
          <w:sz w:val="22"/>
          <w:szCs w:val="22"/>
        </w:rPr>
        <w:t xml:space="preserve">an, Wojtek Sokolnicki – tenor. </w:t>
      </w:r>
      <w:r w:rsidRPr="00377846">
        <w:rPr>
          <w:rFonts w:asciiTheme="minorHAnsi" w:hAnsiTheme="minorHAnsi"/>
          <w:sz w:val="22"/>
          <w:szCs w:val="22"/>
        </w:rPr>
        <w:t xml:space="preserve">Koncert odbędzie się </w:t>
      </w:r>
      <w:r w:rsidR="00377846">
        <w:rPr>
          <w:rFonts w:asciiTheme="minorHAnsi" w:hAnsiTheme="minorHAnsi"/>
          <w:sz w:val="22"/>
          <w:szCs w:val="22"/>
        </w:rPr>
        <w:br/>
      </w:r>
      <w:r w:rsidRPr="00377846">
        <w:rPr>
          <w:rFonts w:asciiTheme="minorHAnsi" w:hAnsiTheme="minorHAnsi"/>
          <w:sz w:val="22"/>
          <w:szCs w:val="22"/>
        </w:rPr>
        <w:t xml:space="preserve">w niezwykłym miejscu, </w:t>
      </w:r>
      <w:r w:rsidR="00644EFD" w:rsidRPr="00377846">
        <w:rPr>
          <w:rFonts w:asciiTheme="minorHAnsi" w:hAnsiTheme="minorHAnsi"/>
          <w:sz w:val="22"/>
          <w:szCs w:val="22"/>
        </w:rPr>
        <w:t>między kościołem św. Marcina, a </w:t>
      </w:r>
      <w:r w:rsidRPr="00377846">
        <w:rPr>
          <w:rFonts w:asciiTheme="minorHAnsi" w:hAnsiTheme="minorHAnsi"/>
          <w:sz w:val="22"/>
          <w:szCs w:val="22"/>
        </w:rPr>
        <w:t>dziewiętnastowieczną kamienicą Hebanowskich, na placu, który przed wojną gościł pierwszy w P</w:t>
      </w:r>
      <w:r w:rsidR="00377846">
        <w:rPr>
          <w:rFonts w:asciiTheme="minorHAnsi" w:hAnsiTheme="minorHAnsi"/>
          <w:sz w:val="22"/>
          <w:szCs w:val="22"/>
        </w:rPr>
        <w:t>olsce pomnik Adama Mickiewicza.</w:t>
      </w:r>
    </w:p>
    <w:p w:rsidR="00377846" w:rsidRDefault="00377846" w:rsidP="00377846">
      <w:pPr>
        <w:pStyle w:val="NormalnyWeb"/>
        <w:spacing w:before="0" w:beforeAutospacing="0" w:after="0" w:afterAutospacing="0"/>
        <w:jc w:val="both"/>
        <w:rPr>
          <w:rFonts w:asciiTheme="minorHAnsi" w:hAnsiTheme="minorHAnsi"/>
          <w:sz w:val="22"/>
          <w:szCs w:val="22"/>
        </w:rPr>
      </w:pPr>
    </w:p>
    <w:p w:rsidR="00377846" w:rsidRDefault="00377846" w:rsidP="00377846">
      <w:pPr>
        <w:pStyle w:val="NormalnyWeb"/>
        <w:spacing w:before="0" w:beforeAutospacing="0" w:after="0" w:afterAutospacing="0"/>
        <w:jc w:val="both"/>
        <w:rPr>
          <w:rFonts w:asciiTheme="minorHAnsi" w:hAnsiTheme="minorHAnsi"/>
          <w:sz w:val="22"/>
          <w:szCs w:val="22"/>
        </w:rPr>
      </w:pPr>
    </w:p>
    <w:p w:rsidR="00197763" w:rsidRPr="00377846" w:rsidRDefault="00197763" w:rsidP="00377846">
      <w:pPr>
        <w:pStyle w:val="NormalnyWeb"/>
        <w:spacing w:before="0" w:beforeAutospacing="0" w:after="0" w:afterAutospacing="0"/>
        <w:jc w:val="both"/>
        <w:rPr>
          <w:rFonts w:asciiTheme="minorHAnsi" w:hAnsiTheme="minorHAnsi"/>
          <w:b/>
          <w:sz w:val="22"/>
          <w:szCs w:val="22"/>
        </w:rPr>
      </w:pPr>
      <w:r w:rsidRPr="00377846">
        <w:rPr>
          <w:rFonts w:asciiTheme="minorHAnsi" w:hAnsiTheme="minorHAnsi"/>
          <w:sz w:val="22"/>
          <w:szCs w:val="22"/>
        </w:rPr>
        <w:lastRenderedPageBreak/>
        <w:br/>
      </w:r>
      <w:r w:rsidRPr="00377846">
        <w:rPr>
          <w:rFonts w:asciiTheme="minorHAnsi" w:hAnsiTheme="minorHAnsi"/>
          <w:b/>
          <w:color w:val="00A1B6"/>
          <w:sz w:val="22"/>
          <w:szCs w:val="22"/>
        </w:rPr>
        <w:t>g. 17-17.45</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 xml:space="preserve">Koncert zespołu </w:t>
      </w:r>
      <w:proofErr w:type="spellStart"/>
      <w:r w:rsidRPr="00377846">
        <w:rPr>
          <w:rStyle w:val="Pogrubienie"/>
          <w:rFonts w:asciiTheme="minorHAnsi" w:hAnsiTheme="minorHAnsi"/>
          <w:sz w:val="22"/>
          <w:szCs w:val="22"/>
        </w:rPr>
        <w:t>Barabas</w:t>
      </w:r>
      <w:proofErr w:type="spellEnd"/>
    </w:p>
    <w:p w:rsidR="00197763"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podwórze kamienicy, ul. Św. Marcin 69</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Ich muzyka to podróż. Każdy kolejny utwór czy koncert to niepowtarzalne wydarzenie. Poszukując, przekraczają granice przeciętności. Dominika </w:t>
      </w:r>
      <w:proofErr w:type="spellStart"/>
      <w:r w:rsidRPr="00377846">
        <w:rPr>
          <w:rFonts w:asciiTheme="minorHAnsi" w:hAnsiTheme="minorHAnsi"/>
          <w:sz w:val="22"/>
          <w:szCs w:val="22"/>
        </w:rPr>
        <w:t>Barabas</w:t>
      </w:r>
      <w:proofErr w:type="spellEnd"/>
      <w:r w:rsidRPr="00377846">
        <w:rPr>
          <w:rFonts w:asciiTheme="minorHAnsi" w:hAnsiTheme="minorHAnsi"/>
          <w:sz w:val="22"/>
          <w:szCs w:val="22"/>
        </w:rPr>
        <w:t xml:space="preserve"> – wokal | instrumenty klawiszowe, Piotr Pawlus – gitary, Michał Francuzik – bas | </w:t>
      </w:r>
      <w:proofErr w:type="spellStart"/>
      <w:r w:rsidRPr="00377846">
        <w:rPr>
          <w:rFonts w:asciiTheme="minorHAnsi" w:hAnsiTheme="minorHAnsi"/>
          <w:sz w:val="22"/>
          <w:szCs w:val="22"/>
        </w:rPr>
        <w:t>synth</w:t>
      </w:r>
      <w:proofErr w:type="spellEnd"/>
      <w:r w:rsidRPr="00377846">
        <w:rPr>
          <w:rFonts w:asciiTheme="minorHAnsi" w:hAnsiTheme="minorHAnsi"/>
          <w:sz w:val="22"/>
          <w:szCs w:val="22"/>
        </w:rPr>
        <w:t>, Mateusz Brzostowski – perkusja | elektronika</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Koncert zespołu to nie tylko wydarzenie muzyczne, ale też ukoronowanie współpracy mieszkańców kamienicy, z których jeden jest członkiem zespołu </w:t>
      </w:r>
      <w:proofErr w:type="spellStart"/>
      <w:r w:rsidRPr="00377846">
        <w:rPr>
          <w:rFonts w:asciiTheme="minorHAnsi" w:hAnsiTheme="minorHAnsi"/>
          <w:sz w:val="22"/>
          <w:szCs w:val="22"/>
        </w:rPr>
        <w:t>Barabas</w:t>
      </w:r>
      <w:proofErr w:type="spellEnd"/>
      <w:r w:rsidRPr="00377846">
        <w:rPr>
          <w:rFonts w:asciiTheme="minorHAnsi" w:hAnsiTheme="minorHAnsi"/>
          <w:sz w:val="22"/>
          <w:szCs w:val="22"/>
        </w:rPr>
        <w:t xml:space="preserve"> oraz właściciela kamienicy: Towarzystwa Wiedzy Powszechnej i wszystkich ludzi skupionych wokół tworzącej się Koalicji ul. Św. Marcin, którym bliskie jest dobro ulicy.</w:t>
      </w:r>
    </w:p>
    <w:p w:rsidR="00197763"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17-19</w:t>
      </w:r>
    </w:p>
    <w:p w:rsidR="00197763" w:rsidRPr="00377846" w:rsidRDefault="00197763" w:rsidP="00377846">
      <w:pPr>
        <w:pStyle w:val="NormalnyWeb"/>
        <w:spacing w:before="0" w:beforeAutospacing="0" w:after="0" w:afterAutospacing="0"/>
        <w:jc w:val="both"/>
        <w:rPr>
          <w:rStyle w:val="Pogrubienie"/>
          <w:rFonts w:asciiTheme="minorHAnsi" w:hAnsiTheme="minorHAnsi"/>
          <w:b w:val="0"/>
          <w:bCs w:val="0"/>
          <w:color w:val="00A1B6"/>
          <w:sz w:val="22"/>
          <w:szCs w:val="22"/>
        </w:rPr>
      </w:pPr>
      <w:r w:rsidRPr="00377846">
        <w:rPr>
          <w:rStyle w:val="Pogrubienie"/>
          <w:rFonts w:asciiTheme="minorHAnsi" w:hAnsiTheme="minorHAnsi"/>
          <w:sz w:val="22"/>
          <w:szCs w:val="22"/>
        </w:rPr>
        <w:t xml:space="preserve">Warsztaty z Republiką Rytmu </w:t>
      </w:r>
    </w:p>
    <w:p w:rsidR="007A6F37"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Podcienia hotelu Lech, ul. Św. Marcin 74</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Warsztaty z Republiką Rytmu to możliwość spróbowania swoich sił gry na bębnach, gitarze czy </w:t>
      </w:r>
      <w:proofErr w:type="spellStart"/>
      <w:r w:rsidRPr="00377846">
        <w:rPr>
          <w:rFonts w:asciiTheme="minorHAnsi" w:hAnsiTheme="minorHAnsi"/>
          <w:sz w:val="22"/>
          <w:szCs w:val="22"/>
        </w:rPr>
        <w:t>djembe</w:t>
      </w:r>
      <w:proofErr w:type="spellEnd"/>
      <w:r w:rsidRPr="00377846">
        <w:rPr>
          <w:rFonts w:asciiTheme="minorHAnsi" w:hAnsiTheme="minorHAnsi"/>
          <w:sz w:val="22"/>
          <w:szCs w:val="22"/>
        </w:rPr>
        <w:t xml:space="preserve"> pod okiem  profesjonalnych muzyków. Ukoronowaniem warsztatów będzie wspólne jam </w:t>
      </w:r>
      <w:proofErr w:type="spellStart"/>
      <w:r w:rsidRPr="00377846">
        <w:rPr>
          <w:rFonts w:asciiTheme="minorHAnsi" w:hAnsiTheme="minorHAnsi"/>
          <w:sz w:val="22"/>
          <w:szCs w:val="22"/>
        </w:rPr>
        <w:t>session</w:t>
      </w:r>
      <w:proofErr w:type="spellEnd"/>
      <w:r w:rsidRPr="00377846">
        <w:rPr>
          <w:rFonts w:asciiTheme="minorHAnsi" w:hAnsiTheme="minorHAnsi"/>
          <w:sz w:val="22"/>
          <w:szCs w:val="22"/>
        </w:rPr>
        <w:t xml:space="preserve"> oraz pokaz improwizacji nauczycieli szkoły Republika Rytmu.</w:t>
      </w:r>
    </w:p>
    <w:p w:rsidR="00197763" w:rsidRPr="00377846" w:rsidRDefault="00197763" w:rsidP="00377846">
      <w:pPr>
        <w:pStyle w:val="NormalnyWeb"/>
        <w:spacing w:before="0" w:beforeAutospacing="0" w:after="0" w:afterAutospacing="0"/>
        <w:jc w:val="both"/>
        <w:rPr>
          <w:rFonts w:asciiTheme="minorHAnsi" w:hAnsiTheme="minorHAnsi"/>
          <w:b/>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17-19</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Hiszpańska gitara</w:t>
      </w:r>
    </w:p>
    <w:p w:rsidR="00197763" w:rsidRPr="00377846" w:rsidRDefault="00197763" w:rsidP="00377846">
      <w:pPr>
        <w:pStyle w:val="NormalnyWeb"/>
        <w:spacing w:before="0" w:beforeAutospacing="0" w:after="0" w:afterAutospacing="0"/>
        <w:jc w:val="both"/>
        <w:rPr>
          <w:rFonts w:asciiTheme="minorHAnsi" w:hAnsiTheme="minorHAnsi"/>
          <w:i/>
          <w:sz w:val="22"/>
          <w:szCs w:val="22"/>
        </w:rPr>
      </w:pPr>
      <w:proofErr w:type="spellStart"/>
      <w:r w:rsidRPr="00377846">
        <w:rPr>
          <w:rFonts w:asciiTheme="minorHAnsi" w:hAnsiTheme="minorHAnsi"/>
          <w:i/>
          <w:sz w:val="22"/>
          <w:szCs w:val="22"/>
        </w:rPr>
        <w:t>Boutique</w:t>
      </w:r>
      <w:proofErr w:type="spellEnd"/>
      <w:r w:rsidRPr="00377846">
        <w:rPr>
          <w:rFonts w:asciiTheme="minorHAnsi" w:hAnsiTheme="minorHAnsi"/>
          <w:i/>
          <w:sz w:val="22"/>
          <w:szCs w:val="22"/>
        </w:rPr>
        <w:t xml:space="preserve"> </w:t>
      </w:r>
      <w:proofErr w:type="spellStart"/>
      <w:r w:rsidRPr="00377846">
        <w:rPr>
          <w:rFonts w:asciiTheme="minorHAnsi" w:hAnsiTheme="minorHAnsi"/>
          <w:i/>
          <w:sz w:val="22"/>
          <w:szCs w:val="22"/>
        </w:rPr>
        <w:t>Mediterranea</w:t>
      </w:r>
      <w:proofErr w:type="spellEnd"/>
      <w:r w:rsidRPr="00377846">
        <w:rPr>
          <w:rFonts w:asciiTheme="minorHAnsi" w:hAnsiTheme="minorHAnsi"/>
          <w:i/>
          <w:sz w:val="22"/>
          <w:szCs w:val="22"/>
        </w:rPr>
        <w:t>, ul. Św. Marcin 51</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proofErr w:type="spellStart"/>
      <w:r w:rsidRPr="00377846">
        <w:rPr>
          <w:rFonts w:asciiTheme="minorHAnsi" w:hAnsiTheme="minorHAnsi"/>
          <w:sz w:val="22"/>
          <w:szCs w:val="22"/>
        </w:rPr>
        <w:t>Boutique</w:t>
      </w:r>
      <w:proofErr w:type="spellEnd"/>
      <w:r w:rsidRPr="00377846">
        <w:rPr>
          <w:rFonts w:asciiTheme="minorHAnsi" w:hAnsiTheme="minorHAnsi"/>
          <w:sz w:val="22"/>
          <w:szCs w:val="22"/>
        </w:rPr>
        <w:t xml:space="preserve"> </w:t>
      </w:r>
      <w:proofErr w:type="spellStart"/>
      <w:r w:rsidRPr="00377846">
        <w:rPr>
          <w:rFonts w:asciiTheme="minorHAnsi" w:hAnsiTheme="minorHAnsi"/>
          <w:sz w:val="22"/>
          <w:szCs w:val="22"/>
        </w:rPr>
        <w:t>Mediterranea</w:t>
      </w:r>
      <w:proofErr w:type="spellEnd"/>
      <w:r w:rsidRPr="00377846">
        <w:rPr>
          <w:rFonts w:asciiTheme="minorHAnsi" w:hAnsiTheme="minorHAnsi"/>
          <w:sz w:val="22"/>
          <w:szCs w:val="22"/>
        </w:rPr>
        <w:t xml:space="preserve"> to nowe miejsce na Świętym Marcinie oferujące całą gamę hiszpańskich specjałów.  W Rytmy Marcina zaprasza na wieczór przy </w:t>
      </w:r>
      <w:proofErr w:type="spellStart"/>
      <w:r w:rsidRPr="00377846">
        <w:rPr>
          <w:rFonts w:asciiTheme="minorHAnsi" w:hAnsiTheme="minorHAnsi"/>
          <w:sz w:val="22"/>
          <w:szCs w:val="22"/>
        </w:rPr>
        <w:t>tapasie</w:t>
      </w:r>
      <w:proofErr w:type="spellEnd"/>
      <w:r w:rsidRPr="00377846">
        <w:rPr>
          <w:rFonts w:asciiTheme="minorHAnsi" w:hAnsiTheme="minorHAnsi"/>
          <w:sz w:val="22"/>
          <w:szCs w:val="22"/>
        </w:rPr>
        <w:t xml:space="preserve"> i hiszpańskiej gitarze na żywo.</w:t>
      </w:r>
    </w:p>
    <w:p w:rsidR="00197763"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17-21</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Ukryty instrument</w:t>
      </w:r>
    </w:p>
    <w:p w:rsidR="00197763"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ul. Św. Marcin 49</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„Ukryty instrument” ukrywa w sobie 276 dźwięków pochodzących z wnętrza dobrze znanego wszystkim instrumentu. Jaki to instrument? Trzeba rozpoznać go  poprzez samodzielne badanie rzeźby autorstwa Sebastiana i </w:t>
      </w:r>
      <w:proofErr w:type="spellStart"/>
      <w:r w:rsidRPr="00377846">
        <w:rPr>
          <w:rFonts w:asciiTheme="minorHAnsi" w:hAnsiTheme="minorHAnsi"/>
          <w:sz w:val="22"/>
          <w:szCs w:val="22"/>
        </w:rPr>
        <w:t>Viktoryii</w:t>
      </w:r>
      <w:proofErr w:type="spellEnd"/>
      <w:r w:rsidRPr="00377846">
        <w:rPr>
          <w:rFonts w:asciiTheme="minorHAnsi" w:hAnsiTheme="minorHAnsi"/>
          <w:sz w:val="22"/>
          <w:szCs w:val="22"/>
        </w:rPr>
        <w:t xml:space="preserve"> Grabowskich. Wyposażenie dźwiękowe przygotował kompozytor Jarek </w:t>
      </w:r>
      <w:proofErr w:type="spellStart"/>
      <w:r w:rsidRPr="00377846">
        <w:rPr>
          <w:rFonts w:asciiTheme="minorHAnsi" w:hAnsiTheme="minorHAnsi"/>
          <w:sz w:val="22"/>
          <w:szCs w:val="22"/>
        </w:rPr>
        <w:t>Kordaczuk</w:t>
      </w:r>
      <w:proofErr w:type="spellEnd"/>
      <w:r w:rsidRPr="00377846">
        <w:rPr>
          <w:rFonts w:asciiTheme="minorHAnsi" w:hAnsiTheme="minorHAnsi"/>
          <w:sz w:val="22"/>
          <w:szCs w:val="22"/>
        </w:rPr>
        <w:t>. Jeśli masz w sob</w:t>
      </w:r>
      <w:r w:rsidR="00644EFD" w:rsidRPr="00377846">
        <w:rPr>
          <w:rFonts w:asciiTheme="minorHAnsi" w:hAnsiTheme="minorHAnsi"/>
          <w:sz w:val="22"/>
          <w:szCs w:val="22"/>
        </w:rPr>
        <w:t>ie zapał do eksperymentowania z </w:t>
      </w:r>
      <w:r w:rsidRPr="00377846">
        <w:rPr>
          <w:rFonts w:asciiTheme="minorHAnsi" w:hAnsiTheme="minorHAnsi"/>
          <w:sz w:val="22"/>
          <w:szCs w:val="22"/>
        </w:rPr>
        <w:t xml:space="preserve">dźwiękami, to instrument ten otworzy przed Tobą nowe możliwości! </w:t>
      </w:r>
    </w:p>
    <w:p w:rsidR="00197763" w:rsidRDefault="00197763" w:rsidP="00377846">
      <w:pPr>
        <w:pStyle w:val="NormalnyWeb"/>
        <w:spacing w:before="0" w:beforeAutospacing="0" w:after="0" w:afterAutospacing="0"/>
        <w:jc w:val="both"/>
        <w:rPr>
          <w:rFonts w:asciiTheme="minorHAnsi" w:hAnsiTheme="minorHAnsi"/>
          <w:spacing w:val="30"/>
          <w:sz w:val="22"/>
          <w:szCs w:val="22"/>
        </w:rPr>
      </w:pPr>
      <w:r w:rsidRPr="00377846">
        <w:rPr>
          <w:rFonts w:asciiTheme="minorHAnsi" w:hAnsiTheme="minorHAnsi"/>
          <w:spacing w:val="30"/>
          <w:sz w:val="22"/>
          <w:szCs w:val="22"/>
        </w:rPr>
        <w:t>Projekt powstał w ramach 20. BIENNALE SZTUKI DLA DZIECKA</w:t>
      </w:r>
    </w:p>
    <w:p w:rsidR="00377846"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p>
    <w:p w:rsidR="00197763"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b/>
          <w:color w:val="00A1B6"/>
          <w:sz w:val="22"/>
          <w:szCs w:val="22"/>
        </w:rPr>
        <w:t>g. 17-21</w:t>
      </w:r>
    </w:p>
    <w:p w:rsidR="00197763"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Pogrubienie"/>
          <w:rFonts w:asciiTheme="minorHAnsi" w:hAnsiTheme="minorHAnsi"/>
          <w:sz w:val="22"/>
          <w:szCs w:val="22"/>
        </w:rPr>
        <w:t>FONOMAPA</w:t>
      </w:r>
      <w:r w:rsidRPr="00377846">
        <w:rPr>
          <w:rFonts w:asciiTheme="minorHAnsi" w:hAnsiTheme="minorHAnsi"/>
          <w:sz w:val="22"/>
          <w:szCs w:val="22"/>
        </w:rPr>
        <w:br/>
      </w:r>
      <w:r w:rsidRPr="00377846">
        <w:rPr>
          <w:rStyle w:val="Uwydatnienie"/>
          <w:rFonts w:asciiTheme="minorHAnsi" w:hAnsiTheme="minorHAnsi"/>
          <w:sz w:val="22"/>
          <w:szCs w:val="22"/>
        </w:rPr>
        <w:t>ul. Św. Marcin 57</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FONOMAPA to unikalna instalacja multimedialna, pozwalająca na odkrywanie dźwięków miasta Poznania i tworzenie z nich własnych kompozycji. FONOMAPA umożliwia także odsłuchanie kompozycji stworzonych przez profesjonalnych twórców oraz uczestników warsztatów artystycznych Centrum Sztuki Dziecka. Do odkrywania nieznanych przestrzeni dźwiękowych zapraszają twórcy projektu: Patryk Lichota i Szymon Kaliski. </w:t>
      </w:r>
    </w:p>
    <w:p w:rsidR="00197763" w:rsidRDefault="00197763" w:rsidP="00377846">
      <w:pPr>
        <w:pStyle w:val="NormalnyWeb"/>
        <w:spacing w:before="0" w:beforeAutospacing="0" w:after="0" w:afterAutospacing="0"/>
        <w:jc w:val="both"/>
        <w:rPr>
          <w:rFonts w:asciiTheme="minorHAnsi" w:hAnsiTheme="minorHAnsi"/>
          <w:spacing w:val="30"/>
          <w:sz w:val="22"/>
          <w:szCs w:val="22"/>
        </w:rPr>
      </w:pPr>
      <w:r w:rsidRPr="00377846">
        <w:rPr>
          <w:rFonts w:asciiTheme="minorHAnsi" w:hAnsiTheme="minorHAnsi"/>
          <w:spacing w:val="30"/>
          <w:sz w:val="22"/>
          <w:szCs w:val="22"/>
        </w:rPr>
        <w:t>Projekt powstał w ramach 20. BIENNALE SZTUKI DLA DZIECKA</w:t>
      </w:r>
    </w:p>
    <w:p w:rsidR="00197763"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color w:val="00A1B6"/>
          <w:sz w:val="22"/>
          <w:szCs w:val="22"/>
        </w:rPr>
        <w:br/>
      </w:r>
      <w:r w:rsidRPr="00377846">
        <w:rPr>
          <w:rFonts w:asciiTheme="minorHAnsi" w:hAnsiTheme="minorHAnsi"/>
          <w:b/>
          <w:color w:val="00A1B6"/>
          <w:sz w:val="22"/>
          <w:szCs w:val="22"/>
        </w:rPr>
        <w:t>g. 17, 17.30, 18, 18.30, 19, 19.30, 20, 20.30</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 xml:space="preserve">O co chodzi z tym </w:t>
      </w:r>
      <w:proofErr w:type="spellStart"/>
      <w:r w:rsidRPr="00377846">
        <w:rPr>
          <w:rStyle w:val="Pogrubienie"/>
          <w:rFonts w:asciiTheme="minorHAnsi" w:hAnsiTheme="minorHAnsi"/>
          <w:sz w:val="22"/>
          <w:szCs w:val="22"/>
        </w:rPr>
        <w:t>Sensorium</w:t>
      </w:r>
      <w:proofErr w:type="spellEnd"/>
      <w:r w:rsidRPr="00377846">
        <w:rPr>
          <w:rStyle w:val="Pogrubienie"/>
          <w:rFonts w:asciiTheme="minorHAnsi" w:hAnsiTheme="minorHAnsi"/>
          <w:sz w:val="22"/>
          <w:szCs w:val="22"/>
        </w:rPr>
        <w:t>?</w:t>
      </w:r>
    </w:p>
    <w:p w:rsidR="00197763"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CK ZAMEK, ul. Św. Marcin 80/82, spotkanie Hol wejściowy, przy czerwonej tubie</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SENSORIUM to instalacja dźwiękowa, powstała w ramach programu Rezydenci w Rezydencji w 2014. Autor, Rafał Zapała wypełnił pustą, monumentalną przestrzeń wieży zegarowej budynku głośnikami i skomponowaną muzyką. Jej odtwarzanie jest powiązane z reakcjami psychofizycznymi Zwiedzającego. </w:t>
      </w:r>
      <w:r w:rsidRPr="00377846">
        <w:rPr>
          <w:rFonts w:asciiTheme="minorHAnsi" w:hAnsiTheme="minorHAnsi"/>
          <w:sz w:val="22"/>
          <w:szCs w:val="22"/>
        </w:rPr>
        <w:lastRenderedPageBreak/>
        <w:t xml:space="preserve">Stany emocjonalne sczytywane za pomocą technologii </w:t>
      </w:r>
      <w:proofErr w:type="spellStart"/>
      <w:r w:rsidRPr="00377846">
        <w:rPr>
          <w:rFonts w:asciiTheme="minorHAnsi" w:hAnsiTheme="minorHAnsi"/>
          <w:sz w:val="22"/>
          <w:szCs w:val="22"/>
        </w:rPr>
        <w:t>biofeedacku</w:t>
      </w:r>
      <w:proofErr w:type="spellEnd"/>
      <w:r w:rsidRPr="00377846">
        <w:rPr>
          <w:rFonts w:asciiTheme="minorHAnsi" w:hAnsiTheme="minorHAnsi"/>
          <w:sz w:val="22"/>
          <w:szCs w:val="22"/>
        </w:rPr>
        <w:t>  (fale mózgowe, tętno, reakcje elektryczne skóry itp.) współtworzą ostateczny kształt kompozycji. Podczas Rytmów Marcina zapraszamy na zwiedzanie tej niezwykłej instalacji. Wejście możliwe jest co pół godziny od</w:t>
      </w:r>
      <w:r w:rsidR="00377846">
        <w:rPr>
          <w:rFonts w:asciiTheme="minorHAnsi" w:hAnsiTheme="minorHAnsi"/>
          <w:sz w:val="22"/>
          <w:szCs w:val="22"/>
        </w:rPr>
        <w:t xml:space="preserve"> g.</w:t>
      </w:r>
      <w:r w:rsidRPr="00377846">
        <w:rPr>
          <w:rFonts w:asciiTheme="minorHAnsi" w:hAnsiTheme="minorHAnsi"/>
          <w:sz w:val="22"/>
          <w:szCs w:val="22"/>
        </w:rPr>
        <w:t xml:space="preserve"> 17. do 20.30. Liczba miejsc na każdy </w:t>
      </w:r>
      <w:r w:rsidR="007A6F37" w:rsidRPr="00377846">
        <w:rPr>
          <w:rFonts w:asciiTheme="minorHAnsi" w:hAnsiTheme="minorHAnsi"/>
          <w:sz w:val="22"/>
          <w:szCs w:val="22"/>
        </w:rPr>
        <w:t>z </w:t>
      </w:r>
      <w:r w:rsidRPr="00377846">
        <w:rPr>
          <w:rFonts w:asciiTheme="minorHAnsi" w:hAnsiTheme="minorHAnsi"/>
          <w:sz w:val="22"/>
          <w:szCs w:val="22"/>
        </w:rPr>
        <w:t>seansów ograniczona. Bezpłatne wejściówki do odbioru 2 pa</w:t>
      </w:r>
      <w:r w:rsidR="007A6F37" w:rsidRPr="00377846">
        <w:rPr>
          <w:rFonts w:asciiTheme="minorHAnsi" w:hAnsiTheme="minorHAnsi"/>
          <w:sz w:val="22"/>
          <w:szCs w:val="22"/>
        </w:rPr>
        <w:t xml:space="preserve">ździernika, od </w:t>
      </w:r>
      <w:r w:rsidR="00377846">
        <w:rPr>
          <w:rFonts w:asciiTheme="minorHAnsi" w:hAnsiTheme="minorHAnsi"/>
          <w:sz w:val="22"/>
          <w:szCs w:val="22"/>
        </w:rPr>
        <w:t xml:space="preserve">g. </w:t>
      </w:r>
      <w:r w:rsidR="007A6F37" w:rsidRPr="00377846">
        <w:rPr>
          <w:rFonts w:asciiTheme="minorHAnsi" w:hAnsiTheme="minorHAnsi"/>
          <w:sz w:val="22"/>
          <w:szCs w:val="22"/>
        </w:rPr>
        <w:t>12 do 20 w </w:t>
      </w:r>
      <w:r w:rsidRPr="00377846">
        <w:rPr>
          <w:rFonts w:asciiTheme="minorHAnsi" w:hAnsiTheme="minorHAnsi"/>
          <w:sz w:val="22"/>
          <w:szCs w:val="22"/>
        </w:rPr>
        <w:t>punkcie informacyjnym CK ZAMEK (czerwona tuba)</w:t>
      </w:r>
    </w:p>
    <w:p w:rsidR="00197763"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18-19</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 xml:space="preserve">Poznańskie "West </w:t>
      </w:r>
      <w:proofErr w:type="spellStart"/>
      <w:r w:rsidRPr="00377846">
        <w:rPr>
          <w:rStyle w:val="Pogrubienie"/>
          <w:rFonts w:asciiTheme="minorHAnsi" w:hAnsiTheme="minorHAnsi"/>
          <w:sz w:val="22"/>
          <w:szCs w:val="22"/>
        </w:rPr>
        <w:t>Side</w:t>
      </w:r>
      <w:proofErr w:type="spellEnd"/>
      <w:r w:rsidRPr="00377846">
        <w:rPr>
          <w:rStyle w:val="Pogrubienie"/>
          <w:rFonts w:asciiTheme="minorHAnsi" w:hAnsiTheme="minorHAnsi"/>
          <w:sz w:val="22"/>
          <w:szCs w:val="22"/>
        </w:rPr>
        <w:t xml:space="preserve"> Story”</w:t>
      </w:r>
    </w:p>
    <w:p w:rsidR="00197763"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podcienia Alf, okolice ul. Św. Marcin 52</w:t>
      </w:r>
    </w:p>
    <w:p w:rsidR="00377846"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Niecodzienna przestrzeń podcieni biurowców Alfa stanie się podczas Rytmów Marcina plenerową scenerią spektaklu. Poznańska Scena Młodych zaprezentuje tutaj fragmenty przygotowanego przez nią widowiska „Poznańskie West </w:t>
      </w:r>
      <w:proofErr w:type="spellStart"/>
      <w:r w:rsidRPr="00377846">
        <w:rPr>
          <w:rFonts w:asciiTheme="minorHAnsi" w:hAnsiTheme="minorHAnsi"/>
          <w:sz w:val="22"/>
          <w:szCs w:val="22"/>
        </w:rPr>
        <w:t>Side</w:t>
      </w:r>
      <w:proofErr w:type="spellEnd"/>
      <w:r w:rsidRPr="00377846">
        <w:rPr>
          <w:rFonts w:asciiTheme="minorHAnsi" w:hAnsiTheme="minorHAnsi"/>
          <w:sz w:val="22"/>
          <w:szCs w:val="22"/>
        </w:rPr>
        <w:t xml:space="preserve"> Story, czyli Czas Krzysztofa Komedy i Józefa Stolarza". Wielkie światowe przeboje i polskie piosenki z lat 50 wprowadzą nas w klimat muzyki jazzowej i rozrywkowej tamtych lat. </w:t>
      </w:r>
    </w:p>
    <w:p w:rsid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b/>
          <w:color w:val="00A1B6"/>
          <w:sz w:val="22"/>
          <w:szCs w:val="22"/>
        </w:rPr>
        <w:t>g. 18-19.15</w:t>
      </w:r>
    </w:p>
    <w:p w:rsidR="00197763"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Pokaz dokumentów muzycznych z festiwalu OFF CINEMA</w:t>
      </w:r>
    </w:p>
    <w:p w:rsidR="00197763"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Nowe Kino Pałacowe, ul. Św. Marcin 80/82</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bilety: 1 zł</w:t>
      </w:r>
    </w:p>
    <w:p w:rsidR="00197763" w:rsidRPr="00377846" w:rsidRDefault="00197763" w:rsidP="00377846">
      <w:pPr>
        <w:pStyle w:val="NormalnyWeb"/>
        <w:spacing w:before="0" w:beforeAutospacing="0" w:after="0" w:afterAutospacing="0"/>
        <w:jc w:val="both"/>
        <w:rPr>
          <w:rStyle w:val="Uwydatnienie"/>
          <w:rFonts w:asciiTheme="minorHAnsi" w:hAnsiTheme="minorHAnsi"/>
          <w:color w:val="BF8F00" w:themeColor="accent4" w:themeShade="BF"/>
          <w:sz w:val="22"/>
          <w:szCs w:val="22"/>
        </w:rPr>
      </w:pPr>
      <w:r w:rsidRPr="00377846">
        <w:rPr>
          <w:rStyle w:val="Uwydatnienie"/>
          <w:rFonts w:asciiTheme="minorHAnsi" w:hAnsiTheme="minorHAnsi"/>
          <w:color w:val="BF8F00" w:themeColor="accent4" w:themeShade="BF"/>
          <w:sz w:val="22"/>
          <w:szCs w:val="22"/>
        </w:rPr>
        <w:t xml:space="preserve">„Konkurs”, reż. Jakub </w:t>
      </w:r>
      <w:proofErr w:type="spellStart"/>
      <w:r w:rsidRPr="00377846">
        <w:rPr>
          <w:rStyle w:val="Uwydatnienie"/>
          <w:rFonts w:asciiTheme="minorHAnsi" w:hAnsiTheme="minorHAnsi"/>
          <w:color w:val="BF8F00" w:themeColor="accent4" w:themeShade="BF"/>
          <w:sz w:val="22"/>
          <w:szCs w:val="22"/>
        </w:rPr>
        <w:t>Cuman</w:t>
      </w:r>
      <w:proofErr w:type="spellEnd"/>
      <w:r w:rsidRPr="00377846">
        <w:rPr>
          <w:rStyle w:val="Uwydatnienie"/>
          <w:rFonts w:asciiTheme="minorHAnsi" w:hAnsiTheme="minorHAnsi"/>
          <w:color w:val="BF8F00" w:themeColor="accent4" w:themeShade="BF"/>
          <w:sz w:val="22"/>
          <w:szCs w:val="22"/>
        </w:rPr>
        <w:t>, Polska 2011, 10’</w:t>
      </w:r>
    </w:p>
    <w:p w:rsid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Film jest obserwacją eliminacji do Konkursu Chopinowskiego 2010. To impresja o świecie emocji uczestników konkursu, stawiająca pytania o celowość</w:t>
      </w:r>
      <w:r w:rsidR="00377846" w:rsidRPr="00377846">
        <w:rPr>
          <w:rFonts w:asciiTheme="minorHAnsi" w:hAnsiTheme="minorHAnsi"/>
          <w:sz w:val="22"/>
          <w:szCs w:val="22"/>
        </w:rPr>
        <w:t xml:space="preserve"> i sens rywalizacji w sztuce. </w:t>
      </w:r>
    </w:p>
    <w:p w:rsidR="00197763" w:rsidRPr="00377846" w:rsidRDefault="00197763" w:rsidP="00377846">
      <w:pPr>
        <w:pStyle w:val="NormalnyWeb"/>
        <w:spacing w:before="0" w:beforeAutospacing="0" w:after="0" w:afterAutospacing="0"/>
        <w:jc w:val="both"/>
        <w:rPr>
          <w:rStyle w:val="Uwydatnienie"/>
          <w:rFonts w:asciiTheme="minorHAnsi" w:hAnsiTheme="minorHAnsi"/>
          <w:color w:val="FBB900"/>
          <w:sz w:val="22"/>
          <w:szCs w:val="22"/>
        </w:rPr>
      </w:pPr>
      <w:r w:rsidRPr="00377846">
        <w:rPr>
          <w:rStyle w:val="Uwydatnienie"/>
          <w:rFonts w:asciiTheme="minorHAnsi" w:hAnsiTheme="minorHAnsi"/>
          <w:color w:val="BF8F00" w:themeColor="accent4" w:themeShade="BF"/>
          <w:sz w:val="22"/>
          <w:szCs w:val="22"/>
        </w:rPr>
        <w:t xml:space="preserve">„Samotność dźwięku”, reż. Jacek Piotr </w:t>
      </w:r>
      <w:proofErr w:type="spellStart"/>
      <w:r w:rsidRPr="00377846">
        <w:rPr>
          <w:rStyle w:val="Uwydatnienie"/>
          <w:rFonts w:asciiTheme="minorHAnsi" w:hAnsiTheme="minorHAnsi"/>
          <w:color w:val="BF8F00" w:themeColor="accent4" w:themeShade="BF"/>
          <w:sz w:val="22"/>
          <w:szCs w:val="22"/>
        </w:rPr>
        <w:t>Bławut</w:t>
      </w:r>
      <w:proofErr w:type="spellEnd"/>
      <w:r w:rsidRPr="00377846">
        <w:rPr>
          <w:rStyle w:val="Uwydatnienie"/>
          <w:rFonts w:asciiTheme="minorHAnsi" w:hAnsiTheme="minorHAnsi"/>
          <w:color w:val="BF8F00" w:themeColor="accent4" w:themeShade="BF"/>
          <w:sz w:val="22"/>
          <w:szCs w:val="22"/>
        </w:rPr>
        <w:t>, Polska 2012, 26’</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Dokument przybliża postać mało znanego kompozytora – Tomasza Sikorskiego, na którego życiu zaważyły czasy komunizmu. Film śledzi losy arty</w:t>
      </w:r>
      <w:r w:rsidR="007A6F37" w:rsidRPr="00377846">
        <w:rPr>
          <w:rFonts w:asciiTheme="minorHAnsi" w:hAnsiTheme="minorHAnsi"/>
          <w:sz w:val="22"/>
          <w:szCs w:val="22"/>
        </w:rPr>
        <w:t>sty, którego niebywały talent i </w:t>
      </w:r>
      <w:r w:rsidRPr="00377846">
        <w:rPr>
          <w:rFonts w:asciiTheme="minorHAnsi" w:hAnsiTheme="minorHAnsi"/>
          <w:sz w:val="22"/>
          <w:szCs w:val="22"/>
        </w:rPr>
        <w:t>wrażliwość szły w parze z osamotnieniem.</w:t>
      </w:r>
    </w:p>
    <w:p w:rsidR="00197763" w:rsidRPr="00377846" w:rsidRDefault="00197763" w:rsidP="00377846">
      <w:pPr>
        <w:pStyle w:val="NormalnyWeb"/>
        <w:spacing w:before="0" w:beforeAutospacing="0" w:after="0" w:afterAutospacing="0"/>
        <w:jc w:val="both"/>
        <w:rPr>
          <w:rStyle w:val="Uwydatnienie"/>
          <w:rFonts w:asciiTheme="minorHAnsi" w:hAnsiTheme="minorHAnsi"/>
          <w:color w:val="BF8F00" w:themeColor="accent4" w:themeShade="BF"/>
          <w:sz w:val="22"/>
          <w:szCs w:val="22"/>
        </w:rPr>
      </w:pPr>
      <w:r w:rsidRPr="00377846">
        <w:rPr>
          <w:rStyle w:val="Uwydatnienie"/>
          <w:rFonts w:asciiTheme="minorHAnsi" w:hAnsiTheme="minorHAnsi"/>
          <w:color w:val="BF8F00" w:themeColor="accent4" w:themeShade="BF"/>
          <w:sz w:val="22"/>
          <w:szCs w:val="22"/>
        </w:rPr>
        <w:t xml:space="preserve">„W kole – muzyka na 12 wiolonczeli”, reż. Agnes </w:t>
      </w:r>
      <w:proofErr w:type="spellStart"/>
      <w:r w:rsidRPr="00377846">
        <w:rPr>
          <w:rStyle w:val="Uwydatnienie"/>
          <w:rFonts w:asciiTheme="minorHAnsi" w:hAnsiTheme="minorHAnsi"/>
          <w:color w:val="BF8F00" w:themeColor="accent4" w:themeShade="BF"/>
          <w:sz w:val="22"/>
          <w:szCs w:val="22"/>
        </w:rPr>
        <w:t>Padrol</w:t>
      </w:r>
      <w:proofErr w:type="spellEnd"/>
      <w:r w:rsidRPr="00377846">
        <w:rPr>
          <w:rStyle w:val="Uwydatnienie"/>
          <w:rFonts w:asciiTheme="minorHAnsi" w:hAnsiTheme="minorHAnsi"/>
          <w:color w:val="BF8F00" w:themeColor="accent4" w:themeShade="BF"/>
          <w:sz w:val="22"/>
          <w:szCs w:val="22"/>
        </w:rPr>
        <w:t xml:space="preserve"> </w:t>
      </w:r>
      <w:proofErr w:type="spellStart"/>
      <w:r w:rsidRPr="00377846">
        <w:rPr>
          <w:rStyle w:val="Uwydatnienie"/>
          <w:rFonts w:asciiTheme="minorHAnsi" w:hAnsiTheme="minorHAnsi"/>
          <w:color w:val="BF8F00" w:themeColor="accent4" w:themeShade="BF"/>
          <w:sz w:val="22"/>
          <w:szCs w:val="22"/>
        </w:rPr>
        <w:t>Sureda</w:t>
      </w:r>
      <w:proofErr w:type="spellEnd"/>
      <w:r w:rsidRPr="00377846">
        <w:rPr>
          <w:rStyle w:val="Uwydatnienie"/>
          <w:rFonts w:asciiTheme="minorHAnsi" w:hAnsiTheme="minorHAnsi"/>
          <w:color w:val="BF8F00" w:themeColor="accent4" w:themeShade="BF"/>
          <w:sz w:val="22"/>
          <w:szCs w:val="22"/>
        </w:rPr>
        <w:t xml:space="preserve">, Julia </w:t>
      </w:r>
      <w:proofErr w:type="spellStart"/>
      <w:r w:rsidRPr="00377846">
        <w:rPr>
          <w:rStyle w:val="Uwydatnienie"/>
          <w:rFonts w:asciiTheme="minorHAnsi" w:hAnsiTheme="minorHAnsi"/>
          <w:color w:val="BF8F00" w:themeColor="accent4" w:themeShade="BF"/>
          <w:sz w:val="22"/>
          <w:szCs w:val="22"/>
        </w:rPr>
        <w:t>Obiols</w:t>
      </w:r>
      <w:proofErr w:type="spellEnd"/>
      <w:r w:rsidRPr="00377846">
        <w:rPr>
          <w:rStyle w:val="Uwydatnienie"/>
          <w:rFonts w:asciiTheme="minorHAnsi" w:hAnsiTheme="minorHAnsi"/>
          <w:color w:val="BF8F00" w:themeColor="accent4" w:themeShade="BF"/>
          <w:sz w:val="22"/>
          <w:szCs w:val="22"/>
        </w:rPr>
        <w:t xml:space="preserve"> </w:t>
      </w:r>
      <w:proofErr w:type="spellStart"/>
      <w:r w:rsidRPr="00377846">
        <w:rPr>
          <w:rStyle w:val="Uwydatnienie"/>
          <w:rFonts w:asciiTheme="minorHAnsi" w:hAnsiTheme="minorHAnsi"/>
          <w:color w:val="BF8F00" w:themeColor="accent4" w:themeShade="BF"/>
          <w:sz w:val="22"/>
          <w:szCs w:val="22"/>
        </w:rPr>
        <w:t>Rovira</w:t>
      </w:r>
      <w:proofErr w:type="spellEnd"/>
      <w:r w:rsidRPr="00377846">
        <w:rPr>
          <w:rStyle w:val="Uwydatnienie"/>
          <w:rFonts w:asciiTheme="minorHAnsi" w:hAnsiTheme="minorHAnsi"/>
          <w:color w:val="BF8F00" w:themeColor="accent4" w:themeShade="BF"/>
          <w:sz w:val="22"/>
          <w:szCs w:val="22"/>
        </w:rPr>
        <w:t>, Niemcy 2012, 28’</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Film jest twórczym dokumentem, który </w:t>
      </w:r>
      <w:r w:rsidR="00377846">
        <w:rPr>
          <w:rFonts w:asciiTheme="minorHAnsi" w:hAnsiTheme="minorHAnsi"/>
          <w:sz w:val="22"/>
          <w:szCs w:val="22"/>
        </w:rPr>
        <w:t xml:space="preserve">ukazuje nowe możliwości dźwięku </w:t>
      </w:r>
      <w:r w:rsidRPr="00377846">
        <w:rPr>
          <w:rFonts w:asciiTheme="minorHAnsi" w:hAnsiTheme="minorHAnsi"/>
          <w:sz w:val="22"/>
          <w:szCs w:val="22"/>
        </w:rPr>
        <w:t>przestrzennego.  Eksperymentalny utwór „Muzyka na 12 wioloncz</w:t>
      </w:r>
      <w:r w:rsidR="00377846">
        <w:rPr>
          <w:rFonts w:asciiTheme="minorHAnsi" w:hAnsiTheme="minorHAnsi"/>
          <w:sz w:val="22"/>
          <w:szCs w:val="22"/>
        </w:rPr>
        <w:t xml:space="preserve">eli” napisany został przez </w:t>
      </w:r>
      <w:proofErr w:type="spellStart"/>
      <w:r w:rsidR="00377846">
        <w:rPr>
          <w:rFonts w:asciiTheme="minorHAnsi" w:hAnsiTheme="minorHAnsi"/>
          <w:sz w:val="22"/>
          <w:szCs w:val="22"/>
        </w:rPr>
        <w:t>Jaya</w:t>
      </w:r>
      <w:proofErr w:type="spellEnd"/>
      <w:r w:rsidR="00377846">
        <w:rPr>
          <w:rFonts w:asciiTheme="minorHAnsi" w:hAnsiTheme="minorHAnsi"/>
          <w:sz w:val="22"/>
          <w:szCs w:val="22"/>
        </w:rPr>
        <w:t xml:space="preserve"> </w:t>
      </w:r>
      <w:r w:rsidRPr="00377846">
        <w:rPr>
          <w:rFonts w:asciiTheme="minorHAnsi" w:hAnsiTheme="minorHAnsi"/>
          <w:sz w:val="22"/>
          <w:szCs w:val="22"/>
        </w:rPr>
        <w:t>Schwartza.</w:t>
      </w:r>
    </w:p>
    <w:p w:rsid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b/>
          <w:color w:val="00A1B6"/>
          <w:sz w:val="22"/>
          <w:szCs w:val="22"/>
        </w:rPr>
        <w:t>g. 18-19</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Melodie ciszy i ciemności</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Towarzystwo Wiedzy Powszechnej, ul. Św. Marcin 69</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Podczas spotkania pokażemy w jaki sposób osoby z uszkodzonym zmysłem wzroku oraz słuchu odbierają świat dźwięków. Kim są i w jaki sposób osob</w:t>
      </w:r>
      <w:r w:rsidR="007A6F37" w:rsidRPr="00377846">
        <w:rPr>
          <w:rFonts w:asciiTheme="minorHAnsi" w:hAnsiTheme="minorHAnsi"/>
          <w:sz w:val="22"/>
          <w:szCs w:val="22"/>
        </w:rPr>
        <w:t>y głuchoniewidome funkcjonują w </w:t>
      </w:r>
      <w:r w:rsidRPr="00377846">
        <w:rPr>
          <w:rFonts w:asciiTheme="minorHAnsi" w:hAnsiTheme="minorHAnsi"/>
          <w:sz w:val="22"/>
          <w:szCs w:val="22"/>
        </w:rPr>
        <w:t xml:space="preserve">codzienności? Czy </w:t>
      </w:r>
      <w:proofErr w:type="spellStart"/>
      <w:r w:rsidRPr="00377846">
        <w:rPr>
          <w:rFonts w:asciiTheme="minorHAnsi" w:hAnsiTheme="minorHAnsi"/>
          <w:sz w:val="22"/>
          <w:szCs w:val="22"/>
        </w:rPr>
        <w:t>głuchoślepota</w:t>
      </w:r>
      <w:proofErr w:type="spellEnd"/>
      <w:r w:rsidRPr="00377846">
        <w:rPr>
          <w:rFonts w:asciiTheme="minorHAnsi" w:hAnsiTheme="minorHAnsi"/>
          <w:sz w:val="22"/>
          <w:szCs w:val="22"/>
        </w:rPr>
        <w:t xml:space="preserve"> przeszkadza w tańcu, śpiewaniu, graniu na instrumentach? Zapraszamy w imieniu Wielkopolskiej Jednostki Towarzystwa Pomocy Głuchoniewidomym, działającej na co dzień przy ulicy Św. Marcin.</w:t>
      </w:r>
    </w:p>
    <w:p w:rsid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Prowadzące:</w:t>
      </w:r>
      <w:r w:rsidRPr="00377846">
        <w:rPr>
          <w:rFonts w:asciiTheme="minorHAnsi" w:hAnsiTheme="minorHAnsi"/>
          <w:sz w:val="22"/>
          <w:szCs w:val="22"/>
        </w:rPr>
        <w:br/>
      </w:r>
      <w:r w:rsidRPr="00377846">
        <w:rPr>
          <w:rStyle w:val="Pogrubienie"/>
          <w:rFonts w:asciiTheme="minorHAnsi" w:hAnsiTheme="minorHAnsi"/>
          <w:sz w:val="22"/>
          <w:szCs w:val="22"/>
        </w:rPr>
        <w:t>Judyta Piotrowicz</w:t>
      </w:r>
      <w:r w:rsidRPr="00377846">
        <w:rPr>
          <w:rFonts w:asciiTheme="minorHAnsi" w:hAnsiTheme="minorHAnsi"/>
          <w:sz w:val="22"/>
          <w:szCs w:val="22"/>
        </w:rPr>
        <w:t xml:space="preserve"> (Tłumacz- Przewodnik osób głuchoniewidomych, Tłumacz Języka Migowego, wolontariusz Towarzystwa Pomocy Głuchoniewidomym Wielkopolskiej Jednostki Wojewódzkiej)</w:t>
      </w:r>
      <w:r w:rsidRPr="00377846">
        <w:rPr>
          <w:rFonts w:asciiTheme="minorHAnsi" w:hAnsiTheme="minorHAnsi"/>
          <w:sz w:val="22"/>
          <w:szCs w:val="22"/>
        </w:rPr>
        <w:br/>
      </w:r>
      <w:r w:rsidRPr="00377846">
        <w:rPr>
          <w:rFonts w:asciiTheme="minorHAnsi" w:hAnsiTheme="minorHAnsi"/>
          <w:b/>
          <w:sz w:val="22"/>
          <w:szCs w:val="22"/>
        </w:rPr>
        <w:t>Jolanta Misiak</w:t>
      </w:r>
      <w:r w:rsidRPr="00377846">
        <w:rPr>
          <w:rFonts w:asciiTheme="minorHAnsi" w:hAnsiTheme="minorHAnsi"/>
          <w:sz w:val="22"/>
          <w:szCs w:val="22"/>
        </w:rPr>
        <w:t xml:space="preserve"> (głuchoniewidoma, przewodnicząc</w:t>
      </w:r>
      <w:r w:rsidR="00377846">
        <w:rPr>
          <w:rFonts w:asciiTheme="minorHAnsi" w:hAnsiTheme="minorHAnsi"/>
          <w:sz w:val="22"/>
          <w:szCs w:val="22"/>
        </w:rPr>
        <w:t>a Rady Klubu Towarzystwa Pomocy</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Głuchoniewidomym Wielkopolskiej Jednostki Wojewódzkiej).</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18-21</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Dobra Muza w Mecie</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 xml:space="preserve">Podwórze Kina Muza i </w:t>
      </w:r>
      <w:proofErr w:type="spellStart"/>
      <w:r w:rsidRPr="00377846">
        <w:rPr>
          <w:rStyle w:val="Uwydatnienie"/>
          <w:rFonts w:asciiTheme="minorHAnsi" w:hAnsiTheme="minorHAnsi"/>
          <w:sz w:val="22"/>
          <w:szCs w:val="22"/>
        </w:rPr>
        <w:t>Meta.serwis</w:t>
      </w:r>
      <w:proofErr w:type="spellEnd"/>
      <w:r w:rsidRPr="00377846">
        <w:rPr>
          <w:rStyle w:val="Uwydatnienie"/>
          <w:rFonts w:asciiTheme="minorHAnsi" w:hAnsiTheme="minorHAnsi"/>
          <w:sz w:val="22"/>
          <w:szCs w:val="22"/>
        </w:rPr>
        <w:t>, ul. Św. Marcin 30</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Druga edycja Dobrej Muzy w Mecie w ramach Rytmów Marcina. Tym razem podwórko obok kina Muza wypełnią brzmienia z pogranicza </w:t>
      </w:r>
      <w:proofErr w:type="spellStart"/>
      <w:r w:rsidRPr="00377846">
        <w:rPr>
          <w:rFonts w:asciiTheme="minorHAnsi" w:hAnsiTheme="minorHAnsi"/>
          <w:sz w:val="22"/>
          <w:szCs w:val="22"/>
        </w:rPr>
        <w:t>dubtechno</w:t>
      </w:r>
      <w:proofErr w:type="spellEnd"/>
      <w:r w:rsidR="007A6F37" w:rsidRPr="00377846">
        <w:rPr>
          <w:rFonts w:asciiTheme="minorHAnsi" w:hAnsiTheme="minorHAnsi"/>
          <w:sz w:val="22"/>
          <w:szCs w:val="22"/>
        </w:rPr>
        <w:t xml:space="preserve">, hip </w:t>
      </w:r>
      <w:proofErr w:type="spellStart"/>
      <w:r w:rsidR="007A6F37" w:rsidRPr="00377846">
        <w:rPr>
          <w:rFonts w:asciiTheme="minorHAnsi" w:hAnsiTheme="minorHAnsi"/>
          <w:sz w:val="22"/>
          <w:szCs w:val="22"/>
        </w:rPr>
        <w:t>hopu</w:t>
      </w:r>
      <w:proofErr w:type="spellEnd"/>
      <w:r w:rsidR="007A6F37" w:rsidRPr="00377846">
        <w:rPr>
          <w:rFonts w:asciiTheme="minorHAnsi" w:hAnsiTheme="minorHAnsi"/>
          <w:sz w:val="22"/>
          <w:szCs w:val="22"/>
        </w:rPr>
        <w:t>, klasycznego funku i </w:t>
      </w:r>
      <w:r w:rsidRPr="00377846">
        <w:rPr>
          <w:rFonts w:asciiTheme="minorHAnsi" w:hAnsiTheme="minorHAnsi"/>
          <w:sz w:val="22"/>
          <w:szCs w:val="22"/>
        </w:rPr>
        <w:t xml:space="preserve">odrobiny reggae. O dobrą zabawę zadba Pan </w:t>
      </w:r>
      <w:proofErr w:type="spellStart"/>
      <w:r w:rsidRPr="00377846">
        <w:rPr>
          <w:rFonts w:asciiTheme="minorHAnsi" w:hAnsiTheme="minorHAnsi"/>
          <w:sz w:val="22"/>
          <w:szCs w:val="22"/>
        </w:rPr>
        <w:t>Picik</w:t>
      </w:r>
      <w:proofErr w:type="spellEnd"/>
      <w:r w:rsidRPr="00377846">
        <w:rPr>
          <w:rFonts w:asciiTheme="minorHAnsi" w:hAnsiTheme="minorHAnsi"/>
          <w:sz w:val="22"/>
          <w:szCs w:val="22"/>
        </w:rPr>
        <w:t xml:space="preserve">, Kamas i </w:t>
      </w:r>
      <w:proofErr w:type="spellStart"/>
      <w:r w:rsidRPr="00377846">
        <w:rPr>
          <w:rFonts w:asciiTheme="minorHAnsi" w:hAnsiTheme="minorHAnsi"/>
          <w:sz w:val="22"/>
          <w:szCs w:val="22"/>
        </w:rPr>
        <w:t>rbs</w:t>
      </w:r>
      <w:proofErr w:type="spellEnd"/>
      <w:r w:rsidRPr="00377846">
        <w:rPr>
          <w:rFonts w:asciiTheme="minorHAnsi" w:hAnsiTheme="minorHAnsi"/>
          <w:sz w:val="22"/>
          <w:szCs w:val="22"/>
        </w:rPr>
        <w:t>. Start o 18, meta o 21.</w:t>
      </w:r>
    </w:p>
    <w:p w:rsidR="00644EFD" w:rsidRPr="00377846" w:rsidRDefault="00377846"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b/>
          <w:color w:val="00A1B6"/>
          <w:sz w:val="22"/>
          <w:szCs w:val="22"/>
        </w:rPr>
        <w:lastRenderedPageBreak/>
        <w:br/>
      </w:r>
      <w:r w:rsidR="00197763" w:rsidRPr="00377846">
        <w:rPr>
          <w:rFonts w:asciiTheme="minorHAnsi" w:hAnsiTheme="minorHAnsi"/>
          <w:b/>
          <w:color w:val="00A1B6"/>
          <w:sz w:val="22"/>
          <w:szCs w:val="22"/>
        </w:rPr>
        <w:t>g. 18-21</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Żonglowanie w Rytmach Marcina</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Nowa Czytelnia, ul. Św. Marcin 69</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Zapraszamy na niezwykle magiczny wieczór. Tego dnia będziecie mogli nauczyć się niepowtarzalnej umiejętności żonglerki. Co wprawimy w ruch? Zaczniemy od kolorowych piłek, które zaprzeczą prawu grawitacji, następnie poszerzymy wiedzę na temat Efektownego Tasowania Kart. Nasze popołudnie zakończymy tzw. </w:t>
      </w:r>
      <w:proofErr w:type="spellStart"/>
      <w:r w:rsidRPr="00377846">
        <w:rPr>
          <w:rFonts w:asciiTheme="minorHAnsi" w:hAnsiTheme="minorHAnsi"/>
          <w:sz w:val="22"/>
          <w:szCs w:val="22"/>
        </w:rPr>
        <w:t>Coin</w:t>
      </w:r>
      <w:proofErr w:type="spellEnd"/>
      <w:r w:rsidRPr="00377846">
        <w:rPr>
          <w:rFonts w:asciiTheme="minorHAnsi" w:hAnsiTheme="minorHAnsi"/>
          <w:sz w:val="22"/>
          <w:szCs w:val="22"/>
        </w:rPr>
        <w:t xml:space="preserve"> </w:t>
      </w:r>
      <w:proofErr w:type="spellStart"/>
      <w:r w:rsidRPr="00377846">
        <w:rPr>
          <w:rFonts w:asciiTheme="minorHAnsi" w:hAnsiTheme="minorHAnsi"/>
          <w:sz w:val="22"/>
          <w:szCs w:val="22"/>
        </w:rPr>
        <w:t>Roll`em</w:t>
      </w:r>
      <w:proofErr w:type="spellEnd"/>
      <w:r w:rsidRPr="00377846">
        <w:rPr>
          <w:rFonts w:asciiTheme="minorHAnsi" w:hAnsiTheme="minorHAnsi"/>
          <w:sz w:val="22"/>
          <w:szCs w:val="22"/>
        </w:rPr>
        <w:t>, czyli sztuką manipulacji monetą. A wszystko w rytmie muzyki.</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color w:val="00A1B6"/>
          <w:sz w:val="22"/>
          <w:szCs w:val="22"/>
        </w:rPr>
        <w:br/>
      </w:r>
      <w:r w:rsidRPr="00377846">
        <w:rPr>
          <w:rFonts w:asciiTheme="minorHAnsi" w:hAnsiTheme="minorHAnsi"/>
          <w:b/>
          <w:color w:val="00A1B6"/>
          <w:sz w:val="22"/>
          <w:szCs w:val="22"/>
        </w:rPr>
        <w:t>g. 18-21</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proofErr w:type="spellStart"/>
      <w:r w:rsidRPr="00377846">
        <w:rPr>
          <w:rStyle w:val="Pogrubienie"/>
          <w:rFonts w:asciiTheme="minorHAnsi" w:hAnsiTheme="minorHAnsi"/>
          <w:sz w:val="22"/>
          <w:szCs w:val="22"/>
        </w:rPr>
        <w:t>Vinyls</w:t>
      </w:r>
      <w:proofErr w:type="spellEnd"/>
      <w:r w:rsidRPr="00377846">
        <w:rPr>
          <w:rStyle w:val="Pogrubienie"/>
          <w:rFonts w:asciiTheme="minorHAnsi" w:hAnsiTheme="minorHAnsi"/>
          <w:sz w:val="22"/>
          <w:szCs w:val="22"/>
        </w:rPr>
        <w:t xml:space="preserve"> on the </w:t>
      </w:r>
      <w:proofErr w:type="spellStart"/>
      <w:r w:rsidRPr="00377846">
        <w:rPr>
          <w:rStyle w:val="Pogrubienie"/>
          <w:rFonts w:asciiTheme="minorHAnsi" w:hAnsiTheme="minorHAnsi"/>
          <w:sz w:val="22"/>
          <w:szCs w:val="22"/>
        </w:rPr>
        <w:t>Street</w:t>
      </w:r>
      <w:proofErr w:type="spellEnd"/>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proofErr w:type="spellStart"/>
      <w:r w:rsidRPr="00377846">
        <w:rPr>
          <w:rStyle w:val="Uwydatnienie"/>
          <w:rFonts w:asciiTheme="minorHAnsi" w:hAnsiTheme="minorHAnsi"/>
          <w:sz w:val="22"/>
          <w:szCs w:val="22"/>
        </w:rPr>
        <w:t>Blueberry</w:t>
      </w:r>
      <w:proofErr w:type="spellEnd"/>
      <w:r w:rsidRPr="00377846">
        <w:rPr>
          <w:rStyle w:val="Uwydatnienie"/>
          <w:rFonts w:asciiTheme="minorHAnsi" w:hAnsiTheme="minorHAnsi"/>
          <w:sz w:val="22"/>
          <w:szCs w:val="22"/>
        </w:rPr>
        <w:t xml:space="preserve"> Bar i </w:t>
      </w:r>
      <w:proofErr w:type="spellStart"/>
      <w:r w:rsidRPr="00377846">
        <w:rPr>
          <w:rStyle w:val="Uwydatnienie"/>
          <w:rFonts w:asciiTheme="minorHAnsi" w:hAnsiTheme="minorHAnsi"/>
          <w:sz w:val="22"/>
          <w:szCs w:val="22"/>
        </w:rPr>
        <w:t>Ristorante</w:t>
      </w:r>
      <w:proofErr w:type="spellEnd"/>
      <w:r w:rsidRPr="00377846">
        <w:rPr>
          <w:rStyle w:val="Uwydatnienie"/>
          <w:rFonts w:asciiTheme="minorHAnsi" w:hAnsiTheme="minorHAnsi"/>
          <w:sz w:val="22"/>
          <w:szCs w:val="22"/>
        </w:rPr>
        <w:t xml:space="preserve"> Bernardino,  ul. Św. Marcin 40</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Wieczór pod Alfami wypełni muzyka z płyt winylowych. Zagrają </w:t>
      </w:r>
      <w:proofErr w:type="spellStart"/>
      <w:r w:rsidRPr="00377846">
        <w:rPr>
          <w:rFonts w:asciiTheme="minorHAnsi" w:hAnsiTheme="minorHAnsi"/>
          <w:sz w:val="22"/>
          <w:szCs w:val="22"/>
        </w:rPr>
        <w:t>djs</w:t>
      </w:r>
      <w:proofErr w:type="spellEnd"/>
      <w:r w:rsidRPr="00377846">
        <w:rPr>
          <w:rFonts w:asciiTheme="minorHAnsi" w:hAnsiTheme="minorHAnsi"/>
          <w:sz w:val="22"/>
          <w:szCs w:val="22"/>
        </w:rPr>
        <w:t>: Zisa &amp; Sofa.</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18.30-19</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Skowronkowe rytmy</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schody przed CK ZAMEK, ul. Św. Marcin 80/82</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Tym razem w RYTMACH MARCINA zaprezentują się dwie młodsze grupy SKOWRONKÓW. Zaśpiewają niezwykle rytmiczny program muzyczny. Będzie dynamicznie i bardzo radośnie! Na koniec dziewczęta zaproszą publiczność do wspólnego tańca i zabawy.</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Wykonawcy: Chór Dziewczęcy Małe SKOWRONKI</w:t>
      </w:r>
      <w:r w:rsidR="007A6F37" w:rsidRPr="00377846">
        <w:rPr>
          <w:rFonts w:asciiTheme="minorHAnsi" w:hAnsiTheme="minorHAnsi"/>
          <w:sz w:val="22"/>
          <w:szCs w:val="22"/>
        </w:rPr>
        <w:t>, Chór Dziewczęcy SKOWRONECZKI</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Dyrygent – Julia </w:t>
      </w:r>
      <w:proofErr w:type="spellStart"/>
      <w:r w:rsidRPr="00377846">
        <w:rPr>
          <w:rFonts w:asciiTheme="minorHAnsi" w:hAnsiTheme="minorHAnsi"/>
          <w:sz w:val="22"/>
          <w:szCs w:val="22"/>
        </w:rPr>
        <w:t>Łynsza</w:t>
      </w:r>
      <w:proofErr w:type="spellEnd"/>
      <w:r w:rsidR="00377846" w:rsidRPr="00377846">
        <w:rPr>
          <w:rFonts w:asciiTheme="minorHAnsi" w:hAnsiTheme="minorHAnsi"/>
          <w:sz w:val="22"/>
          <w:szCs w:val="22"/>
        </w:rPr>
        <w:t xml:space="preserve">, </w:t>
      </w:r>
      <w:r w:rsidRPr="00377846">
        <w:rPr>
          <w:rFonts w:asciiTheme="minorHAnsi" w:hAnsiTheme="minorHAnsi"/>
          <w:sz w:val="22"/>
          <w:szCs w:val="22"/>
        </w:rPr>
        <w:t xml:space="preserve">Piano – Czesław </w:t>
      </w:r>
      <w:proofErr w:type="spellStart"/>
      <w:r w:rsidRPr="00377846">
        <w:rPr>
          <w:rFonts w:asciiTheme="minorHAnsi" w:hAnsiTheme="minorHAnsi"/>
          <w:sz w:val="22"/>
          <w:szCs w:val="22"/>
        </w:rPr>
        <w:t>Łynsza</w:t>
      </w:r>
      <w:proofErr w:type="spellEnd"/>
    </w:p>
    <w:p w:rsidR="00377846" w:rsidRP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377846" w:rsidRP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b/>
          <w:color w:val="00A1B6"/>
          <w:sz w:val="22"/>
          <w:szCs w:val="22"/>
        </w:rPr>
        <w:t>g. 19-19.45</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Śpiewniki domowe</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 xml:space="preserve">początek spaceru: schody Collegium </w:t>
      </w:r>
      <w:proofErr w:type="spellStart"/>
      <w:r w:rsidRPr="00377846">
        <w:rPr>
          <w:rStyle w:val="Uwydatnienie"/>
          <w:rFonts w:asciiTheme="minorHAnsi" w:hAnsiTheme="minorHAnsi"/>
          <w:sz w:val="22"/>
          <w:szCs w:val="22"/>
        </w:rPr>
        <w:t>Historicum</w:t>
      </w:r>
      <w:proofErr w:type="spellEnd"/>
      <w:r w:rsidRPr="00377846">
        <w:rPr>
          <w:rStyle w:val="Uwydatnienie"/>
          <w:rFonts w:asciiTheme="minorHAnsi" w:hAnsiTheme="minorHAnsi"/>
          <w:sz w:val="22"/>
          <w:szCs w:val="22"/>
        </w:rPr>
        <w:t>, ul. Św. Marcin 78</w:t>
      </w:r>
    </w:p>
    <w:p w:rsidR="00197763"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Stanisław Moniuszko skomponował około 300 pieśni, z któ</w:t>
      </w:r>
      <w:r w:rsidR="007A6F37" w:rsidRPr="00377846">
        <w:rPr>
          <w:rFonts w:asciiTheme="minorHAnsi" w:hAnsiTheme="minorHAnsi"/>
          <w:sz w:val="22"/>
          <w:szCs w:val="22"/>
        </w:rPr>
        <w:t>rych większość znalazła się w </w:t>
      </w:r>
      <w:r w:rsidRPr="00377846">
        <w:rPr>
          <w:rFonts w:asciiTheme="minorHAnsi" w:hAnsiTheme="minorHAnsi"/>
          <w:sz w:val="22"/>
          <w:szCs w:val="22"/>
        </w:rPr>
        <w:t xml:space="preserve">dwunastu tomach Śpiewników domowych. Cykl koncertów o tym samym tytule, który poznamy podczas muzycznego spaceru, jest powrotem do idei prywatnego, intymnego muzykowania Moniuszki. Scenerią trzech reżyserowanych koncertów będą różne budynki przy ulicy Święty Marcin. Każde miejsce to kolejna historia zaklęta w czterech ścianach i dźwiękach pieśni. </w:t>
      </w:r>
    </w:p>
    <w:p w:rsidR="00377846" w:rsidRP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7A6F37"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b/>
          <w:color w:val="00A1B6"/>
          <w:sz w:val="22"/>
          <w:szCs w:val="22"/>
        </w:rPr>
        <w:t>g. 19- 21</w:t>
      </w:r>
    </w:p>
    <w:p w:rsidR="00644EFD" w:rsidRPr="00377846" w:rsidRDefault="00197763" w:rsidP="00377846">
      <w:pPr>
        <w:pStyle w:val="NormalnyWeb"/>
        <w:spacing w:before="0" w:beforeAutospacing="0" w:after="0" w:afterAutospacing="0"/>
        <w:jc w:val="both"/>
        <w:rPr>
          <w:rStyle w:val="Pogrubienie"/>
          <w:rFonts w:asciiTheme="minorHAnsi" w:hAnsiTheme="minorHAnsi"/>
          <w:bCs w:val="0"/>
          <w:color w:val="00A1B6"/>
          <w:sz w:val="22"/>
          <w:szCs w:val="22"/>
        </w:rPr>
      </w:pPr>
      <w:r w:rsidRPr="00377846">
        <w:rPr>
          <w:rStyle w:val="Pogrubienie"/>
          <w:rFonts w:asciiTheme="minorHAnsi" w:hAnsiTheme="minorHAnsi"/>
          <w:sz w:val="22"/>
          <w:szCs w:val="22"/>
        </w:rPr>
        <w:t xml:space="preserve">Swingowa potańcówka ze Swing </w:t>
      </w:r>
      <w:proofErr w:type="spellStart"/>
      <w:r w:rsidRPr="00377846">
        <w:rPr>
          <w:rStyle w:val="Pogrubienie"/>
          <w:rFonts w:asciiTheme="minorHAnsi" w:hAnsiTheme="minorHAnsi"/>
          <w:sz w:val="22"/>
          <w:szCs w:val="22"/>
        </w:rPr>
        <w:t>Craze</w:t>
      </w:r>
      <w:proofErr w:type="spellEnd"/>
    </w:p>
    <w:p w:rsidR="00644EFD" w:rsidRPr="00377846" w:rsidRDefault="00197763" w:rsidP="00377846">
      <w:pPr>
        <w:pStyle w:val="NormalnyWeb"/>
        <w:spacing w:before="0" w:beforeAutospacing="0" w:after="0" w:afterAutospacing="0"/>
        <w:jc w:val="both"/>
        <w:rPr>
          <w:rStyle w:val="Uwydatnienie"/>
          <w:rFonts w:asciiTheme="minorHAnsi" w:hAnsiTheme="minorHAnsi"/>
          <w:b/>
          <w:bCs/>
          <w:i w:val="0"/>
          <w:iCs w:val="0"/>
          <w:sz w:val="22"/>
          <w:szCs w:val="22"/>
        </w:rPr>
      </w:pPr>
      <w:r w:rsidRPr="00377846">
        <w:rPr>
          <w:rStyle w:val="Uwydatnienie"/>
          <w:rFonts w:asciiTheme="minorHAnsi" w:hAnsiTheme="minorHAnsi"/>
          <w:sz w:val="22"/>
          <w:szCs w:val="22"/>
        </w:rPr>
        <w:t>geometryczny środek Poznania, narożnik ul. Św. Marcin i ul. Gwarnej</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Chodnik na narożniku ul. Św. Marcin i Gwarnej na ten wieczór przerodzi się w taneczny parkiet, rodem z Nowego Jorku lat 30. i 40. Tańczyć będziemy charlestona, </w:t>
      </w:r>
      <w:proofErr w:type="spellStart"/>
      <w:r w:rsidRPr="00377846">
        <w:rPr>
          <w:rFonts w:asciiTheme="minorHAnsi" w:hAnsiTheme="minorHAnsi"/>
          <w:sz w:val="22"/>
          <w:szCs w:val="22"/>
        </w:rPr>
        <w:t>authentic</w:t>
      </w:r>
      <w:proofErr w:type="spellEnd"/>
      <w:r w:rsidRPr="00377846">
        <w:rPr>
          <w:rFonts w:asciiTheme="minorHAnsi" w:hAnsiTheme="minorHAnsi"/>
          <w:sz w:val="22"/>
          <w:szCs w:val="22"/>
        </w:rPr>
        <w:t xml:space="preserve"> jazz i </w:t>
      </w:r>
      <w:proofErr w:type="spellStart"/>
      <w:r w:rsidRPr="00377846">
        <w:rPr>
          <w:rFonts w:asciiTheme="minorHAnsi" w:hAnsiTheme="minorHAnsi"/>
          <w:sz w:val="22"/>
          <w:szCs w:val="22"/>
        </w:rPr>
        <w:t>lindy</w:t>
      </w:r>
      <w:proofErr w:type="spellEnd"/>
      <w:r w:rsidRPr="00377846">
        <w:rPr>
          <w:rFonts w:asciiTheme="minorHAnsi" w:hAnsiTheme="minorHAnsi"/>
          <w:sz w:val="22"/>
          <w:szCs w:val="22"/>
        </w:rPr>
        <w:t xml:space="preserve"> hop. Podstawowych kroków nauczą nas członkowie grupy Swing </w:t>
      </w:r>
      <w:proofErr w:type="spellStart"/>
      <w:r w:rsidRPr="00377846">
        <w:rPr>
          <w:rFonts w:asciiTheme="minorHAnsi" w:hAnsiTheme="minorHAnsi"/>
          <w:sz w:val="22"/>
          <w:szCs w:val="22"/>
        </w:rPr>
        <w:t>Craze</w:t>
      </w:r>
      <w:proofErr w:type="spellEnd"/>
      <w:r w:rsidRPr="00377846">
        <w:rPr>
          <w:rFonts w:asciiTheme="minorHAnsi" w:hAnsiTheme="minorHAnsi"/>
          <w:sz w:val="22"/>
          <w:szCs w:val="22"/>
        </w:rPr>
        <w:t>.</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19.15-20</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Poznańskie Słowiki u świętego Marcina</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kościół św. Marcina, ul. Św. Marcin 13</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W jednym z najstarszych kościołów Poznania wysłuchać będziemy mogli chóralnych arcydzieł polskiego i europejskiego renesansu i baroku, w wykonaniu znakomitego Chóru Chłopięcego i Męskiego Filharmonii Poznańskiej.</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Dyrygent – Maciej Wieloch</w:t>
      </w:r>
      <w:r w:rsidR="00377846">
        <w:rPr>
          <w:rFonts w:asciiTheme="minorHAnsi" w:hAnsiTheme="minorHAnsi"/>
          <w:sz w:val="22"/>
          <w:szCs w:val="22"/>
        </w:rPr>
        <w:t xml:space="preserve">, </w:t>
      </w:r>
      <w:r w:rsidRPr="00377846">
        <w:rPr>
          <w:rFonts w:asciiTheme="minorHAnsi" w:hAnsiTheme="minorHAnsi"/>
          <w:sz w:val="22"/>
          <w:szCs w:val="22"/>
        </w:rPr>
        <w:t>Organy – Maciej Bolewski</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19.30-20.30</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Dźwięki miasta. Architektura i muzyka w XX wieku</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Towarzystwo Wiedzy Powszechnej, ul. Św. Marcin 69</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lastRenderedPageBreak/>
        <w:t>Cywilizacja człowieka realizuje się poprzez kulturę i choć na pierwszy rzut oka powiązania architektury i muzyki wydają się być nierzeczywiste i niepraktyczne, to obie dziedziny są wyrazem kreatywnej i emocjonalnej twórczości społeczeństwa. Na związki obu dziedzin sztuki wskazuje chociażby identyczne słownictwo stosowane przy opisywaniu utworu architektonicznego jak i muzycznego – rytm, barwa, dynamika, forma, harmonia, kompozycja i inne, wskazujące na istnienie wspólnego języka elementów kompozycyjnych dla obu sztuk. Podczas wykładu przedstawione zostaną punkty zbieżne dla obu dziedzin, przede wszystkim badając przestrzeń dla dźwięku oraz muzykalność przestrzeni – to, że obie potrafią być nierozerwalnie związane.</w:t>
      </w:r>
    </w:p>
    <w:p w:rsidR="00377846"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Prowadzenie: Marta Buczkowska</w:t>
      </w: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color w:val="00A1B6"/>
          <w:sz w:val="22"/>
          <w:szCs w:val="22"/>
        </w:rPr>
        <w:br/>
      </w:r>
      <w:r w:rsidRPr="00377846">
        <w:rPr>
          <w:rFonts w:asciiTheme="minorHAnsi" w:hAnsiTheme="minorHAnsi"/>
          <w:b/>
          <w:color w:val="00A1B6"/>
          <w:sz w:val="22"/>
          <w:szCs w:val="22"/>
        </w:rPr>
        <w:t>g. 20-20.30</w:t>
      </w:r>
    </w:p>
    <w:p w:rsidR="00377846"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 xml:space="preserve">Momos </w:t>
      </w:r>
      <w:r w:rsidR="00377846" w:rsidRPr="00377846">
        <w:rPr>
          <w:rStyle w:val="Pogrubienie"/>
          <w:rFonts w:asciiTheme="minorHAnsi" w:hAnsiTheme="minorHAnsi"/>
          <w:sz w:val="22"/>
          <w:szCs w:val="22"/>
        </w:rPr>
        <w:t>–</w:t>
      </w:r>
      <w:r w:rsidRPr="00377846">
        <w:rPr>
          <w:rStyle w:val="Pogrubienie"/>
          <w:rFonts w:asciiTheme="minorHAnsi" w:hAnsiTheme="minorHAnsi"/>
          <w:sz w:val="22"/>
          <w:szCs w:val="22"/>
        </w:rPr>
        <w:t xml:space="preserve"> drwiny, kpiny i </w:t>
      </w:r>
      <w:proofErr w:type="spellStart"/>
      <w:r w:rsidRPr="00377846">
        <w:rPr>
          <w:rStyle w:val="Pogrubienie"/>
          <w:rFonts w:asciiTheme="minorHAnsi" w:hAnsiTheme="minorHAnsi"/>
          <w:sz w:val="22"/>
          <w:szCs w:val="22"/>
        </w:rPr>
        <w:t>żartiny</w:t>
      </w:r>
      <w:proofErr w:type="spellEnd"/>
    </w:p>
    <w:p w:rsidR="00644EFD" w:rsidRPr="00377846" w:rsidRDefault="00197763" w:rsidP="00377846">
      <w:pPr>
        <w:pStyle w:val="NormalnyWeb"/>
        <w:spacing w:before="0" w:beforeAutospacing="0" w:after="0" w:afterAutospacing="0"/>
        <w:jc w:val="both"/>
        <w:rPr>
          <w:rStyle w:val="Uwydatnienie"/>
          <w:rFonts w:asciiTheme="minorHAnsi" w:hAnsiTheme="minorHAnsi"/>
          <w:b/>
          <w:bCs/>
          <w:i w:val="0"/>
          <w:iCs w:val="0"/>
          <w:sz w:val="22"/>
          <w:szCs w:val="22"/>
        </w:rPr>
      </w:pPr>
      <w:r w:rsidRPr="00377846">
        <w:rPr>
          <w:rStyle w:val="Uwydatnienie"/>
          <w:rFonts w:asciiTheme="minorHAnsi" w:hAnsiTheme="minorHAnsi"/>
          <w:sz w:val="22"/>
          <w:szCs w:val="22"/>
        </w:rPr>
        <w:t>bar kawowy Kociak,  ul. Św. Marcin 28</w:t>
      </w:r>
    </w:p>
    <w:p w:rsidR="00377846"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Koncert „Drwiny, kpiny i </w:t>
      </w:r>
      <w:proofErr w:type="spellStart"/>
      <w:r w:rsidRPr="00377846">
        <w:rPr>
          <w:rFonts w:asciiTheme="minorHAnsi" w:hAnsiTheme="minorHAnsi"/>
          <w:sz w:val="22"/>
          <w:szCs w:val="22"/>
        </w:rPr>
        <w:t>żartiny</w:t>
      </w:r>
      <w:proofErr w:type="spellEnd"/>
      <w:r w:rsidRPr="00377846">
        <w:rPr>
          <w:rFonts w:asciiTheme="minorHAnsi" w:hAnsiTheme="minorHAnsi"/>
          <w:sz w:val="22"/>
          <w:szCs w:val="22"/>
        </w:rPr>
        <w:t>” to prapremiera cyklu pieśni Jerzego Fryderyka Wojciechowskiego „Momos I”. Momos to bóg grecki, który za wyśmiewanie się z innych bogów został wygnany z Olimpu. Wojciechowski, w ramach drwin, tworzy swoje pieśni do słów popularnych żartów o Jasiu. W ten sposób chce zakpić, ale i z</w:t>
      </w:r>
      <w:r w:rsidR="00A0362C" w:rsidRPr="00377846">
        <w:rPr>
          <w:rFonts w:asciiTheme="minorHAnsi" w:hAnsiTheme="minorHAnsi"/>
          <w:sz w:val="22"/>
          <w:szCs w:val="22"/>
        </w:rPr>
        <w:t>agrać (na strunach fortepianu i </w:t>
      </w:r>
      <w:r w:rsidRPr="00377846">
        <w:rPr>
          <w:rFonts w:asciiTheme="minorHAnsi" w:hAnsiTheme="minorHAnsi"/>
          <w:sz w:val="22"/>
          <w:szCs w:val="22"/>
        </w:rPr>
        <w:t>strunach głosowych sopranistki) na nosie wszystkim tym, którzy uważają muzykę klasyczną za poważną.</w:t>
      </w:r>
      <w:r w:rsidR="00377846" w:rsidRPr="00377846">
        <w:rPr>
          <w:rFonts w:asciiTheme="minorHAnsi" w:hAnsiTheme="minorHAnsi"/>
          <w:sz w:val="22"/>
          <w:szCs w:val="22"/>
        </w:rPr>
        <w:t xml:space="preserve"> </w:t>
      </w:r>
      <w:r w:rsidRPr="00377846">
        <w:rPr>
          <w:rFonts w:asciiTheme="minorHAnsi" w:hAnsiTheme="minorHAnsi"/>
          <w:sz w:val="22"/>
          <w:szCs w:val="22"/>
        </w:rPr>
        <w:t>Wystąpią: Marta Kruszona i Agnieszka Skorupa</w:t>
      </w:r>
    </w:p>
    <w:p w:rsidR="00377846" w:rsidRPr="00377846" w:rsidRDefault="00377846" w:rsidP="00377846">
      <w:pPr>
        <w:pStyle w:val="NormalnyWeb"/>
        <w:spacing w:before="0" w:beforeAutospacing="0" w:after="0" w:afterAutospacing="0"/>
        <w:jc w:val="both"/>
        <w:rPr>
          <w:rFonts w:asciiTheme="minorHAnsi" w:hAnsiTheme="minorHAnsi"/>
          <w:b/>
          <w:color w:val="00A1B6"/>
          <w:sz w:val="22"/>
          <w:szCs w:val="22"/>
        </w:rPr>
      </w:pPr>
    </w:p>
    <w:p w:rsidR="00644EFD" w:rsidRP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b/>
          <w:color w:val="00A1B6"/>
          <w:sz w:val="22"/>
          <w:szCs w:val="22"/>
        </w:rPr>
        <w:t>g. 20-20.30</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 xml:space="preserve">Orkiestra </w:t>
      </w:r>
      <w:proofErr w:type="spellStart"/>
      <w:r w:rsidRPr="00377846">
        <w:rPr>
          <w:rStyle w:val="Pogrubienie"/>
          <w:rFonts w:asciiTheme="minorHAnsi" w:hAnsiTheme="minorHAnsi"/>
          <w:sz w:val="22"/>
          <w:szCs w:val="22"/>
        </w:rPr>
        <w:t>KuSza</w:t>
      </w:r>
      <w:proofErr w:type="spellEnd"/>
      <w:r w:rsidRPr="00377846">
        <w:rPr>
          <w:rStyle w:val="Pogrubienie"/>
          <w:rFonts w:asciiTheme="minorHAnsi" w:hAnsiTheme="minorHAnsi"/>
          <w:sz w:val="22"/>
          <w:szCs w:val="22"/>
        </w:rPr>
        <w:t xml:space="preserve"> - na Św. Marcinie</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podcienia Alf, okolice ul. Św. Marcin 52</w:t>
      </w:r>
    </w:p>
    <w:p w:rsidR="00377846" w:rsidRDefault="00197763"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 xml:space="preserve">Orkiestra </w:t>
      </w:r>
      <w:proofErr w:type="spellStart"/>
      <w:r w:rsidRPr="00377846">
        <w:rPr>
          <w:rFonts w:asciiTheme="minorHAnsi" w:hAnsiTheme="minorHAnsi"/>
          <w:sz w:val="22"/>
          <w:szCs w:val="22"/>
        </w:rPr>
        <w:t>KuSza</w:t>
      </w:r>
      <w:proofErr w:type="spellEnd"/>
      <w:r w:rsidRPr="00377846">
        <w:rPr>
          <w:rFonts w:asciiTheme="minorHAnsi" w:hAnsiTheme="minorHAnsi"/>
          <w:sz w:val="22"/>
          <w:szCs w:val="22"/>
        </w:rPr>
        <w:t xml:space="preserve"> </w:t>
      </w:r>
      <w:r w:rsidR="00377846" w:rsidRPr="00377846">
        <w:rPr>
          <w:rFonts w:asciiTheme="minorHAnsi" w:hAnsiTheme="minorHAnsi"/>
          <w:sz w:val="22"/>
          <w:szCs w:val="22"/>
        </w:rPr>
        <w:t>–</w:t>
      </w:r>
      <w:r w:rsidRPr="00377846">
        <w:rPr>
          <w:rFonts w:asciiTheme="minorHAnsi" w:hAnsiTheme="minorHAnsi"/>
          <w:sz w:val="22"/>
          <w:szCs w:val="22"/>
        </w:rPr>
        <w:t xml:space="preserve"> czyli </w:t>
      </w:r>
      <w:proofErr w:type="spellStart"/>
      <w:r w:rsidRPr="00377846">
        <w:rPr>
          <w:rFonts w:asciiTheme="minorHAnsi" w:hAnsiTheme="minorHAnsi"/>
          <w:sz w:val="22"/>
          <w:szCs w:val="22"/>
        </w:rPr>
        <w:t>kulturka</w:t>
      </w:r>
      <w:proofErr w:type="spellEnd"/>
      <w:r w:rsidRPr="00377846">
        <w:rPr>
          <w:rFonts w:asciiTheme="minorHAnsi" w:hAnsiTheme="minorHAnsi"/>
          <w:sz w:val="22"/>
          <w:szCs w:val="22"/>
        </w:rPr>
        <w:t xml:space="preserve"> i szacuneczek, jest zespołem przyjacielsko rodzinnym. Muzyków cieszą najbardziej spontaniczne występy w plenerze. Podczas występu będzie można usłyszeć między innymi melodie ludowe, muzykę z bajek i piosenki z Poznania.</w:t>
      </w:r>
    </w:p>
    <w:p w:rsidR="00644EFD" w:rsidRPr="00377846" w:rsidRDefault="00197763" w:rsidP="00377846">
      <w:pPr>
        <w:pStyle w:val="NormalnyWeb"/>
        <w:spacing w:before="0" w:beforeAutospacing="0" w:after="0" w:afterAutospacing="0"/>
        <w:jc w:val="both"/>
        <w:rPr>
          <w:rFonts w:asciiTheme="minorHAnsi" w:hAnsiTheme="minorHAnsi"/>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21-21.30</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proofErr w:type="spellStart"/>
      <w:r w:rsidRPr="00377846">
        <w:rPr>
          <w:rStyle w:val="Pogrubienie"/>
          <w:rFonts w:asciiTheme="minorHAnsi" w:hAnsiTheme="minorHAnsi"/>
          <w:sz w:val="22"/>
          <w:szCs w:val="22"/>
        </w:rPr>
        <w:t>Hoketus</w:t>
      </w:r>
      <w:proofErr w:type="spellEnd"/>
      <w:r w:rsidRPr="00377846">
        <w:rPr>
          <w:rStyle w:val="Pogrubienie"/>
          <w:rFonts w:asciiTheme="minorHAnsi" w:hAnsiTheme="minorHAnsi"/>
          <w:sz w:val="22"/>
          <w:szCs w:val="22"/>
        </w:rPr>
        <w:t xml:space="preserve"> </w:t>
      </w:r>
      <w:proofErr w:type="spellStart"/>
      <w:r w:rsidRPr="00377846">
        <w:rPr>
          <w:rStyle w:val="Pogrubienie"/>
          <w:rFonts w:asciiTheme="minorHAnsi" w:hAnsiTheme="minorHAnsi"/>
          <w:sz w:val="22"/>
          <w:szCs w:val="22"/>
        </w:rPr>
        <w:t>Martinus</w:t>
      </w:r>
      <w:proofErr w:type="spellEnd"/>
    </w:p>
    <w:p w:rsidR="00377846" w:rsidRPr="00377846" w:rsidRDefault="00197763" w:rsidP="00377846">
      <w:pPr>
        <w:pStyle w:val="NormalnyWeb"/>
        <w:spacing w:before="0" w:beforeAutospacing="0" w:after="0" w:afterAutospacing="0"/>
        <w:jc w:val="both"/>
        <w:rPr>
          <w:rStyle w:val="Uwydatnienie"/>
          <w:rFonts w:asciiTheme="minorHAnsi" w:hAnsiTheme="minorHAnsi"/>
          <w:sz w:val="22"/>
          <w:szCs w:val="22"/>
        </w:rPr>
      </w:pPr>
      <w:r w:rsidRPr="00377846">
        <w:rPr>
          <w:rStyle w:val="Uwydatnienie"/>
          <w:rFonts w:asciiTheme="minorHAnsi" w:hAnsiTheme="minorHAnsi"/>
          <w:sz w:val="22"/>
          <w:szCs w:val="22"/>
        </w:rPr>
        <w:t>Miejsce spotkania przy Azalia Chińska Restauracja, ul. Św. Marcin 34</w:t>
      </w:r>
    </w:p>
    <w:p w:rsidR="00377846" w:rsidRPr="00377846" w:rsidRDefault="00197763" w:rsidP="00377846">
      <w:pPr>
        <w:pStyle w:val="NormalnyWeb"/>
        <w:spacing w:before="0" w:beforeAutospacing="0" w:after="0" w:afterAutospacing="0"/>
        <w:jc w:val="both"/>
        <w:rPr>
          <w:rFonts w:asciiTheme="minorHAnsi" w:hAnsiTheme="minorHAnsi"/>
          <w:sz w:val="22"/>
          <w:szCs w:val="22"/>
        </w:rPr>
      </w:pPr>
      <w:proofErr w:type="spellStart"/>
      <w:r w:rsidRPr="00377846">
        <w:rPr>
          <w:rFonts w:asciiTheme="minorHAnsi" w:hAnsiTheme="minorHAnsi"/>
          <w:sz w:val="22"/>
          <w:szCs w:val="22"/>
        </w:rPr>
        <w:t>Hoketus</w:t>
      </w:r>
      <w:proofErr w:type="spellEnd"/>
      <w:r w:rsidRPr="00377846">
        <w:rPr>
          <w:rFonts w:asciiTheme="minorHAnsi" w:hAnsiTheme="minorHAnsi"/>
          <w:sz w:val="22"/>
          <w:szCs w:val="22"/>
        </w:rPr>
        <w:t xml:space="preserve"> </w:t>
      </w:r>
      <w:proofErr w:type="spellStart"/>
      <w:r w:rsidRPr="00377846">
        <w:rPr>
          <w:rFonts w:asciiTheme="minorHAnsi" w:hAnsiTheme="minorHAnsi"/>
          <w:sz w:val="22"/>
          <w:szCs w:val="22"/>
        </w:rPr>
        <w:t>Martinus</w:t>
      </w:r>
      <w:proofErr w:type="spellEnd"/>
      <w:r w:rsidRPr="00377846">
        <w:rPr>
          <w:rFonts w:asciiTheme="minorHAnsi" w:hAnsiTheme="minorHAnsi"/>
          <w:sz w:val="22"/>
          <w:szCs w:val="22"/>
        </w:rPr>
        <w:t xml:space="preserve"> – to kompozycja na 8 głosów, 8 instrumentów perkusyjnych oraz warstwę elektroniczną i ulicę św. </w:t>
      </w:r>
      <w:proofErr w:type="spellStart"/>
      <w:r w:rsidRPr="00377846">
        <w:rPr>
          <w:rFonts w:asciiTheme="minorHAnsi" w:hAnsiTheme="minorHAnsi"/>
          <w:sz w:val="22"/>
          <w:szCs w:val="22"/>
        </w:rPr>
        <w:t>Marcin.</w:t>
      </w:r>
      <w:proofErr w:type="spellEnd"/>
    </w:p>
    <w:p w:rsidR="00644EFD" w:rsidRPr="00377846" w:rsidRDefault="00197763" w:rsidP="00377846">
      <w:pPr>
        <w:pStyle w:val="NormalnyWeb"/>
        <w:spacing w:before="0" w:beforeAutospacing="0" w:after="0" w:afterAutospacing="0"/>
        <w:jc w:val="both"/>
        <w:rPr>
          <w:rFonts w:asciiTheme="minorHAnsi" w:hAnsiTheme="minorHAnsi"/>
          <w:sz w:val="22"/>
          <w:szCs w:val="22"/>
        </w:rPr>
      </w:pPr>
      <w:proofErr w:type="spellStart"/>
      <w:r w:rsidRPr="00377846">
        <w:rPr>
          <w:rFonts w:asciiTheme="minorHAnsi" w:hAnsiTheme="minorHAnsi"/>
          <w:sz w:val="22"/>
          <w:szCs w:val="22"/>
        </w:rPr>
        <w:t>Hoketus</w:t>
      </w:r>
      <w:proofErr w:type="spellEnd"/>
      <w:r w:rsidRPr="00377846">
        <w:rPr>
          <w:rFonts w:asciiTheme="minorHAnsi" w:hAnsiTheme="minorHAnsi"/>
          <w:sz w:val="22"/>
          <w:szCs w:val="22"/>
        </w:rPr>
        <w:t xml:space="preserve"> – to technika z późnośredniowiecznej muzyki polifonicznej polegająca na naprzemiennej wymianie dźwięków między głosami – kiedy jeden głos gra, inny pauzuje. Technika ta stanie się podstawą ruchu dźwięku w przestrzeni ulicy. Muzycy będą znajdowali się w oknach kamienic ul. </w:t>
      </w:r>
      <w:proofErr w:type="spellStart"/>
      <w:r w:rsidRPr="00377846">
        <w:rPr>
          <w:rFonts w:asciiTheme="minorHAnsi" w:hAnsiTheme="minorHAnsi"/>
          <w:sz w:val="22"/>
          <w:szCs w:val="22"/>
        </w:rPr>
        <w:t>św</w:t>
      </w:r>
      <w:proofErr w:type="spellEnd"/>
      <w:r w:rsidRPr="00377846">
        <w:rPr>
          <w:rFonts w:asciiTheme="minorHAnsi" w:hAnsiTheme="minorHAnsi"/>
          <w:sz w:val="22"/>
          <w:szCs w:val="22"/>
        </w:rPr>
        <w:t xml:space="preserve"> Marcin i wykonają kompozycję w relacji do architektury i jej właściwości akustycznych.</w:t>
      </w:r>
      <w:r w:rsidR="00377846" w:rsidRPr="00377846">
        <w:rPr>
          <w:rFonts w:asciiTheme="minorHAnsi" w:hAnsiTheme="minorHAnsi"/>
          <w:sz w:val="22"/>
          <w:szCs w:val="22"/>
        </w:rPr>
        <w:t xml:space="preserve"> </w:t>
      </w:r>
      <w:r w:rsidRPr="00377846">
        <w:rPr>
          <w:rFonts w:asciiTheme="minorHAnsi" w:hAnsiTheme="minorHAnsi"/>
          <w:sz w:val="22"/>
          <w:szCs w:val="22"/>
        </w:rPr>
        <w:t>Przebieg utworu będzie strukturyzować warstwa elektroniczna, złożona z dźwięków dzwonków mieszkań znajdujących się w tej części miasta. Skrywane wewnątrz kamienic odgłosy zostaną uwolnione w przestrzeń publiczną. Dzwonki jak</w:t>
      </w:r>
      <w:r w:rsidR="00A0362C" w:rsidRPr="00377846">
        <w:rPr>
          <w:rFonts w:asciiTheme="minorHAnsi" w:hAnsiTheme="minorHAnsi"/>
          <w:sz w:val="22"/>
          <w:szCs w:val="22"/>
        </w:rPr>
        <w:t>o inicjalne sygnały przejścia w </w:t>
      </w:r>
      <w:r w:rsidRPr="00377846">
        <w:rPr>
          <w:rFonts w:asciiTheme="minorHAnsi" w:hAnsiTheme="minorHAnsi"/>
          <w:sz w:val="22"/>
          <w:szCs w:val="22"/>
        </w:rPr>
        <w:t>prywatność mieszkańców będą dialogować ze sobą i krążyć wraz z dźwiękami muzyków pomiędzy lewą i prawą stroną osi ulicy.</w:t>
      </w:r>
    </w:p>
    <w:p w:rsidR="00644EFD"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Patryk Lichota – koncepcja, kompozycja</w:t>
      </w:r>
    </w:p>
    <w:p w:rsidR="00644EFD"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Borys Słowikowski – prowadzenie zespołu perkusyjnego</w:t>
      </w:r>
    </w:p>
    <w:p w:rsidR="00644EFD" w:rsidRPr="00377846" w:rsidRDefault="00197763" w:rsidP="00377846">
      <w:pPr>
        <w:pStyle w:val="NormalnyWeb"/>
        <w:spacing w:before="0" w:beforeAutospacing="0" w:after="0" w:afterAutospacing="0"/>
        <w:jc w:val="both"/>
        <w:rPr>
          <w:rFonts w:asciiTheme="minorHAnsi" w:hAnsiTheme="minorHAnsi"/>
          <w:i/>
          <w:sz w:val="22"/>
          <w:szCs w:val="22"/>
        </w:rPr>
      </w:pPr>
      <w:r w:rsidRPr="00377846">
        <w:rPr>
          <w:rFonts w:asciiTheme="minorHAnsi" w:hAnsiTheme="minorHAnsi"/>
          <w:i/>
          <w:sz w:val="22"/>
          <w:szCs w:val="22"/>
        </w:rPr>
        <w:t>Paulina Zielińska – prowadzenie zespołu wokalnego</w:t>
      </w:r>
    </w:p>
    <w:p w:rsidR="00644EFD" w:rsidRPr="00377846" w:rsidRDefault="00197763" w:rsidP="00377846">
      <w:pPr>
        <w:pStyle w:val="NormalnyWeb"/>
        <w:spacing w:before="0" w:beforeAutospacing="0" w:after="0" w:afterAutospacing="0"/>
        <w:jc w:val="both"/>
        <w:rPr>
          <w:rFonts w:asciiTheme="minorHAnsi" w:hAnsiTheme="minorHAnsi"/>
          <w:i/>
          <w:sz w:val="22"/>
          <w:szCs w:val="22"/>
        </w:rPr>
      </w:pPr>
      <w:proofErr w:type="spellStart"/>
      <w:r w:rsidRPr="00377846">
        <w:rPr>
          <w:rFonts w:asciiTheme="minorHAnsi" w:hAnsiTheme="minorHAnsi"/>
          <w:i/>
          <w:sz w:val="22"/>
          <w:szCs w:val="22"/>
        </w:rPr>
        <w:t>Yuliia</w:t>
      </w:r>
      <w:proofErr w:type="spellEnd"/>
      <w:r w:rsidRPr="00377846">
        <w:rPr>
          <w:rFonts w:asciiTheme="minorHAnsi" w:hAnsiTheme="minorHAnsi"/>
          <w:i/>
          <w:sz w:val="22"/>
          <w:szCs w:val="22"/>
        </w:rPr>
        <w:t xml:space="preserve"> </w:t>
      </w:r>
      <w:proofErr w:type="spellStart"/>
      <w:r w:rsidRPr="00377846">
        <w:rPr>
          <w:rFonts w:asciiTheme="minorHAnsi" w:hAnsiTheme="minorHAnsi"/>
          <w:i/>
          <w:sz w:val="22"/>
          <w:szCs w:val="22"/>
        </w:rPr>
        <w:t>Andriichuk</w:t>
      </w:r>
      <w:proofErr w:type="spellEnd"/>
      <w:r w:rsidRPr="00377846">
        <w:rPr>
          <w:rFonts w:asciiTheme="minorHAnsi" w:hAnsiTheme="minorHAnsi"/>
          <w:i/>
          <w:sz w:val="22"/>
          <w:szCs w:val="22"/>
        </w:rPr>
        <w:t xml:space="preserve"> – opracowanie graficzne</w:t>
      </w:r>
    </w:p>
    <w:p w:rsidR="00644EFD" w:rsidRPr="00377846" w:rsidRDefault="00197763" w:rsidP="00377846">
      <w:pPr>
        <w:pStyle w:val="NormalnyWeb"/>
        <w:spacing w:before="0" w:beforeAutospacing="0" w:after="0" w:afterAutospacing="0"/>
        <w:jc w:val="both"/>
        <w:rPr>
          <w:rFonts w:asciiTheme="minorHAnsi" w:hAnsiTheme="minorHAnsi"/>
          <w:b/>
          <w:color w:val="00A1B6"/>
          <w:sz w:val="22"/>
          <w:szCs w:val="22"/>
        </w:rPr>
      </w:pPr>
      <w:r w:rsidRPr="00377846">
        <w:rPr>
          <w:rFonts w:asciiTheme="minorHAnsi" w:hAnsiTheme="minorHAnsi"/>
          <w:sz w:val="22"/>
          <w:szCs w:val="22"/>
        </w:rPr>
        <w:br/>
      </w:r>
      <w:r w:rsidRPr="00377846">
        <w:rPr>
          <w:rFonts w:asciiTheme="minorHAnsi" w:hAnsiTheme="minorHAnsi"/>
          <w:b/>
          <w:color w:val="00A1B6"/>
          <w:sz w:val="22"/>
          <w:szCs w:val="22"/>
        </w:rPr>
        <w:t>g. 21-22</w:t>
      </w:r>
    </w:p>
    <w:p w:rsidR="00644EFD" w:rsidRPr="00377846" w:rsidRDefault="00197763" w:rsidP="00377846">
      <w:pPr>
        <w:pStyle w:val="NormalnyWeb"/>
        <w:spacing w:before="0" w:beforeAutospacing="0" w:after="0" w:afterAutospacing="0"/>
        <w:jc w:val="both"/>
        <w:rPr>
          <w:rStyle w:val="Pogrubienie"/>
          <w:rFonts w:asciiTheme="minorHAnsi" w:hAnsiTheme="minorHAnsi"/>
          <w:sz w:val="22"/>
          <w:szCs w:val="22"/>
        </w:rPr>
      </w:pPr>
      <w:r w:rsidRPr="00377846">
        <w:rPr>
          <w:rStyle w:val="Pogrubienie"/>
          <w:rFonts w:asciiTheme="minorHAnsi" w:hAnsiTheme="minorHAnsi"/>
          <w:sz w:val="22"/>
          <w:szCs w:val="22"/>
        </w:rPr>
        <w:t>Klubowo w BBB</w:t>
      </w:r>
    </w:p>
    <w:p w:rsidR="00644EFD" w:rsidRPr="00377846" w:rsidRDefault="00197763" w:rsidP="00377846">
      <w:pPr>
        <w:pStyle w:val="NormalnyWeb"/>
        <w:spacing w:before="0" w:beforeAutospacing="0" w:after="0" w:afterAutospacing="0"/>
        <w:jc w:val="both"/>
        <w:rPr>
          <w:rStyle w:val="Uwydatnienie"/>
          <w:rFonts w:asciiTheme="minorHAnsi" w:hAnsiTheme="minorHAnsi"/>
          <w:sz w:val="22"/>
          <w:szCs w:val="22"/>
        </w:rPr>
      </w:pPr>
      <w:proofErr w:type="spellStart"/>
      <w:r w:rsidRPr="00377846">
        <w:rPr>
          <w:rStyle w:val="Uwydatnienie"/>
          <w:rFonts w:asciiTheme="minorHAnsi" w:hAnsiTheme="minorHAnsi"/>
          <w:sz w:val="22"/>
          <w:szCs w:val="22"/>
        </w:rPr>
        <w:t>Blueberry</w:t>
      </w:r>
      <w:proofErr w:type="spellEnd"/>
      <w:r w:rsidRPr="00377846">
        <w:rPr>
          <w:rStyle w:val="Uwydatnienie"/>
          <w:rFonts w:asciiTheme="minorHAnsi" w:hAnsiTheme="minorHAnsi"/>
          <w:sz w:val="22"/>
          <w:szCs w:val="22"/>
        </w:rPr>
        <w:t xml:space="preserve"> Bar, ul. Św. Marcin 40</w:t>
      </w:r>
    </w:p>
    <w:p w:rsidR="00197763" w:rsidRDefault="00F50040" w:rsidP="00377846">
      <w:pPr>
        <w:pStyle w:val="NormalnyWeb"/>
        <w:spacing w:before="0" w:beforeAutospacing="0" w:after="0" w:afterAutospacing="0"/>
        <w:jc w:val="both"/>
        <w:rPr>
          <w:rFonts w:asciiTheme="minorHAnsi" w:hAnsiTheme="minorHAnsi"/>
          <w:sz w:val="22"/>
          <w:szCs w:val="22"/>
        </w:rPr>
      </w:pPr>
      <w:r w:rsidRPr="00377846">
        <w:rPr>
          <w:rFonts w:asciiTheme="minorHAnsi" w:hAnsiTheme="minorHAnsi"/>
          <w:sz w:val="22"/>
          <w:szCs w:val="22"/>
        </w:rPr>
        <w:t>Między g</w:t>
      </w:r>
      <w:r w:rsidR="00197763" w:rsidRPr="00377846">
        <w:rPr>
          <w:rFonts w:asciiTheme="minorHAnsi" w:hAnsiTheme="minorHAnsi"/>
          <w:sz w:val="22"/>
          <w:szCs w:val="22"/>
        </w:rPr>
        <w:t>. 21 a 22, na hasło „Rytmy Marcina”, wstęp na imprezę taneczną do klubu jest bezpłatny.</w:t>
      </w:r>
    </w:p>
    <w:p w:rsidR="00377846" w:rsidRDefault="00377846" w:rsidP="00377846">
      <w:pPr>
        <w:pStyle w:val="NormalnyWeb"/>
        <w:spacing w:before="0" w:beforeAutospacing="0" w:after="0" w:afterAutospacing="0"/>
        <w:jc w:val="both"/>
        <w:rPr>
          <w:rFonts w:asciiTheme="minorHAnsi" w:hAnsiTheme="minorHAnsi"/>
          <w:sz w:val="22"/>
          <w:szCs w:val="22"/>
        </w:rPr>
      </w:pPr>
    </w:p>
    <w:p w:rsidR="00377846" w:rsidRDefault="00377846" w:rsidP="00377846">
      <w:pPr>
        <w:pStyle w:val="NormalnyWeb"/>
        <w:spacing w:before="0" w:beforeAutospacing="0" w:after="0" w:afterAutospacing="0"/>
        <w:jc w:val="both"/>
        <w:rPr>
          <w:rFonts w:asciiTheme="minorHAnsi" w:hAnsiTheme="minorHAnsi"/>
          <w:sz w:val="22"/>
          <w:szCs w:val="22"/>
        </w:rPr>
      </w:pPr>
    </w:p>
    <w:p w:rsidR="00377846" w:rsidRPr="00377846" w:rsidRDefault="00377846" w:rsidP="00377846">
      <w:pPr>
        <w:pStyle w:val="NormalnyWeb"/>
        <w:spacing w:before="0" w:beforeAutospacing="0" w:after="0" w:afterAutospacing="0"/>
        <w:jc w:val="both"/>
        <w:rPr>
          <w:rFonts w:asciiTheme="minorHAnsi" w:hAnsiTheme="minorHAnsi"/>
          <w:sz w:val="22"/>
          <w:szCs w:val="22"/>
        </w:rPr>
      </w:pPr>
      <w:bookmarkStart w:id="0" w:name="_GoBack"/>
      <w:bookmarkEnd w:id="0"/>
    </w:p>
    <w:p w:rsidR="00377846" w:rsidRPr="00377846" w:rsidRDefault="00377846" w:rsidP="00377846">
      <w:pPr>
        <w:spacing w:after="0"/>
        <w:rPr>
          <w:color w:val="808080" w:themeColor="background1" w:themeShade="80"/>
        </w:rPr>
      </w:pPr>
      <w:r w:rsidRPr="00377846">
        <w:rPr>
          <w:color w:val="808080" w:themeColor="background1" w:themeShade="80"/>
        </w:rPr>
        <w:lastRenderedPageBreak/>
        <w:t>----------------------------------------------------------</w:t>
      </w:r>
    </w:p>
    <w:p w:rsidR="00377846" w:rsidRPr="00377846" w:rsidRDefault="00377846" w:rsidP="00377846">
      <w:pPr>
        <w:spacing w:after="0"/>
        <w:rPr>
          <w:color w:val="808080" w:themeColor="background1" w:themeShade="80"/>
        </w:rPr>
      </w:pPr>
      <w:r w:rsidRPr="00377846">
        <w:rPr>
          <w:color w:val="808080" w:themeColor="background1" w:themeShade="80"/>
        </w:rPr>
        <w:t xml:space="preserve">Dział Promocji CK ZAMEK / ul. Św. Marcin 80/82, 61-809 Poznań / promocja@ckzamek.pl / tel. 61 64 65 271 </w:t>
      </w:r>
    </w:p>
    <w:p w:rsidR="00377846" w:rsidRPr="00377846" w:rsidRDefault="00377846" w:rsidP="00377846">
      <w:pPr>
        <w:spacing w:after="0"/>
        <w:jc w:val="both"/>
        <w:rPr>
          <w:color w:val="808080" w:themeColor="background1" w:themeShade="80"/>
        </w:rPr>
      </w:pPr>
      <w:r w:rsidRPr="00377846">
        <w:rPr>
          <w:color w:val="808080" w:themeColor="background1" w:themeShade="80"/>
        </w:rPr>
        <w:t xml:space="preserve">Rzeczniczka prasowa  Centrum Kultury ZAMEK w Poznaniu </w:t>
      </w:r>
    </w:p>
    <w:p w:rsidR="00377846" w:rsidRPr="00377846" w:rsidRDefault="00377846" w:rsidP="00377846">
      <w:pPr>
        <w:spacing w:after="0"/>
        <w:jc w:val="both"/>
        <w:rPr>
          <w:color w:val="808080" w:themeColor="background1" w:themeShade="80"/>
        </w:rPr>
      </w:pPr>
      <w:r w:rsidRPr="00377846">
        <w:rPr>
          <w:color w:val="808080" w:themeColor="background1" w:themeShade="80"/>
        </w:rPr>
        <w:t xml:space="preserve">Martyna </w:t>
      </w:r>
      <w:proofErr w:type="spellStart"/>
      <w:r w:rsidRPr="00377846">
        <w:rPr>
          <w:color w:val="808080" w:themeColor="background1" w:themeShade="80"/>
        </w:rPr>
        <w:t>Łokuciejewska</w:t>
      </w:r>
      <w:proofErr w:type="spellEnd"/>
    </w:p>
    <w:p w:rsidR="00377846" w:rsidRPr="00377846" w:rsidRDefault="00377846" w:rsidP="00377846">
      <w:pPr>
        <w:spacing w:after="0"/>
        <w:jc w:val="both"/>
        <w:rPr>
          <w:color w:val="808080" w:themeColor="background1" w:themeShade="80"/>
        </w:rPr>
      </w:pPr>
      <w:hyperlink r:id="rId5" w:history="1">
        <w:r w:rsidRPr="00377846">
          <w:rPr>
            <w:rStyle w:val="Hipercze"/>
            <w:color w:val="808080" w:themeColor="background1" w:themeShade="80"/>
          </w:rPr>
          <w:t>m.lokuciejewska@ckzamek.pl</w:t>
        </w:r>
      </w:hyperlink>
      <w:r w:rsidRPr="00377846">
        <w:rPr>
          <w:color w:val="808080" w:themeColor="background1" w:themeShade="80"/>
        </w:rPr>
        <w:t xml:space="preserve"> / tel. 61 64 65 270 / 607 609 027</w:t>
      </w:r>
    </w:p>
    <w:p w:rsidR="00377846" w:rsidRPr="00377846" w:rsidRDefault="00377846" w:rsidP="00377846">
      <w:pPr>
        <w:spacing w:after="0"/>
        <w:jc w:val="both"/>
        <w:rPr>
          <w:color w:val="808080" w:themeColor="background1" w:themeShade="80"/>
        </w:rPr>
      </w:pPr>
    </w:p>
    <w:p w:rsidR="00377846" w:rsidRPr="00377846" w:rsidRDefault="00377846" w:rsidP="00377846">
      <w:pPr>
        <w:spacing w:after="0"/>
        <w:jc w:val="both"/>
        <w:rPr>
          <w:color w:val="808080" w:themeColor="background1" w:themeShade="80"/>
        </w:rPr>
      </w:pPr>
      <w:r w:rsidRPr="00377846">
        <w:rPr>
          <w:color w:val="808080" w:themeColor="background1" w:themeShade="80"/>
        </w:rPr>
        <w:t>Koordynatorka cyklu</w:t>
      </w:r>
    </w:p>
    <w:p w:rsidR="00377846" w:rsidRPr="00377846" w:rsidRDefault="00377846" w:rsidP="00377846">
      <w:pPr>
        <w:spacing w:after="0"/>
        <w:jc w:val="both"/>
        <w:rPr>
          <w:color w:val="808080" w:themeColor="background1" w:themeShade="80"/>
        </w:rPr>
      </w:pPr>
      <w:r w:rsidRPr="00377846">
        <w:rPr>
          <w:color w:val="808080" w:themeColor="background1" w:themeShade="80"/>
        </w:rPr>
        <w:t>Maria Fenrych</w:t>
      </w:r>
    </w:p>
    <w:p w:rsidR="00377846" w:rsidRPr="00377846" w:rsidRDefault="00377846" w:rsidP="00377846">
      <w:pPr>
        <w:spacing w:after="0"/>
        <w:jc w:val="both"/>
        <w:rPr>
          <w:color w:val="808080" w:themeColor="background1" w:themeShade="80"/>
        </w:rPr>
      </w:pPr>
      <w:hyperlink r:id="rId6" w:history="1">
        <w:r w:rsidRPr="00377846">
          <w:rPr>
            <w:rStyle w:val="Hipercze"/>
            <w:color w:val="808080" w:themeColor="background1" w:themeShade="80"/>
          </w:rPr>
          <w:t>m.fenrych@ckzamek.pl</w:t>
        </w:r>
      </w:hyperlink>
      <w:r w:rsidRPr="00377846">
        <w:rPr>
          <w:color w:val="808080" w:themeColor="background1" w:themeShade="80"/>
        </w:rPr>
        <w:t xml:space="preserve"> / tel. 61 6465 288</w:t>
      </w:r>
    </w:p>
    <w:p w:rsidR="00377846" w:rsidRPr="00377846" w:rsidRDefault="00377846" w:rsidP="00377846">
      <w:pPr>
        <w:spacing w:after="0"/>
        <w:jc w:val="both"/>
        <w:rPr>
          <w:color w:val="808080" w:themeColor="background1" w:themeShade="80"/>
        </w:rPr>
      </w:pPr>
    </w:p>
    <w:p w:rsidR="00377846" w:rsidRPr="00377846" w:rsidRDefault="00377846" w:rsidP="00377846">
      <w:pPr>
        <w:spacing w:after="0"/>
        <w:jc w:val="both"/>
      </w:pPr>
    </w:p>
    <w:p w:rsidR="00377846" w:rsidRPr="00377846" w:rsidRDefault="00377846" w:rsidP="00377846">
      <w:pPr>
        <w:pBdr>
          <w:bottom w:val="single" w:sz="6" w:space="1" w:color="auto"/>
        </w:pBdr>
        <w:spacing w:after="0"/>
        <w:rPr>
          <w:rFonts w:eastAsia="Times New Roman" w:cs="Tahoma"/>
          <w:lang w:eastAsia="pl-PL"/>
        </w:rPr>
      </w:pPr>
    </w:p>
    <w:p w:rsidR="00377846" w:rsidRPr="00377846" w:rsidRDefault="00377846" w:rsidP="00377846">
      <w:pPr>
        <w:spacing w:after="0"/>
        <w:rPr>
          <w:rFonts w:eastAsia="Times New Roman" w:cs="Tahoma"/>
          <w:lang w:eastAsia="pl-PL"/>
        </w:rPr>
      </w:pPr>
    </w:p>
    <w:p w:rsidR="00377846" w:rsidRPr="00377846" w:rsidRDefault="00377846" w:rsidP="00377846">
      <w:pPr>
        <w:spacing w:after="0"/>
      </w:pPr>
      <w:r w:rsidRPr="00377846">
        <w:rPr>
          <w:rFonts w:eastAsia="Times New Roman" w:cs="Tahoma"/>
          <w:noProof/>
          <w:lang w:eastAsia="pl-PL"/>
        </w:rPr>
        <w:drawing>
          <wp:anchor distT="0" distB="0" distL="114300" distR="114300" simplePos="0" relativeHeight="251661312" behindDoc="1" locked="0" layoutInCell="1" allowOverlap="1" wp14:anchorId="1A380237" wp14:editId="71B9A742">
            <wp:simplePos x="0" y="0"/>
            <wp:positionH relativeFrom="column">
              <wp:posOffset>1723390</wp:posOffset>
            </wp:positionH>
            <wp:positionV relativeFrom="paragraph">
              <wp:posOffset>167640</wp:posOffset>
            </wp:positionV>
            <wp:extent cx="598170" cy="669290"/>
            <wp:effectExtent l="19050" t="0" r="0" b="0"/>
            <wp:wrapNone/>
            <wp:docPr id="59" name="Obraz 2" descr="C:\Users\Marysia\Downloads\logo_SSM_dla mary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sia\Downloads\logo_SSM_dla marysi (1).jpg"/>
                    <pic:cNvPicPr>
                      <a:picLocks noChangeAspect="1" noChangeArrowheads="1"/>
                    </pic:cNvPicPr>
                  </pic:nvPicPr>
                  <pic:blipFill>
                    <a:blip r:embed="rId7" cstate="print"/>
                    <a:srcRect l="14282" t="16834" r="38085" b="43769"/>
                    <a:stretch>
                      <a:fillRect/>
                    </a:stretch>
                  </pic:blipFill>
                  <pic:spPr bwMode="auto">
                    <a:xfrm>
                      <a:off x="0" y="0"/>
                      <a:ext cx="598170" cy="669290"/>
                    </a:xfrm>
                    <a:prstGeom prst="rect">
                      <a:avLst/>
                    </a:prstGeom>
                    <a:noFill/>
                    <a:ln w="9525">
                      <a:noFill/>
                      <a:miter lim="800000"/>
                      <a:headEnd/>
                      <a:tailEnd/>
                    </a:ln>
                  </pic:spPr>
                </pic:pic>
              </a:graphicData>
            </a:graphic>
          </wp:anchor>
        </w:drawing>
      </w:r>
      <w:r w:rsidRPr="00377846">
        <w:rPr>
          <w:rFonts w:eastAsia="Times New Roman" w:cs="Tahoma"/>
          <w:noProof/>
          <w:lang w:eastAsia="pl-PL"/>
        </w:rPr>
        <w:drawing>
          <wp:anchor distT="0" distB="0" distL="114300" distR="114300" simplePos="0" relativeHeight="251663360" behindDoc="1" locked="0" layoutInCell="1" allowOverlap="1" wp14:anchorId="7A52806A" wp14:editId="4A156302">
            <wp:simplePos x="0" y="0"/>
            <wp:positionH relativeFrom="column">
              <wp:posOffset>2325977</wp:posOffset>
            </wp:positionH>
            <wp:positionV relativeFrom="paragraph">
              <wp:posOffset>152870</wp:posOffset>
            </wp:positionV>
            <wp:extent cx="1189548" cy="612251"/>
            <wp:effectExtent l="19050" t="0" r="0" b="0"/>
            <wp:wrapNone/>
            <wp:docPr id="63" name="Obraz 5" descr="C:\Users\Marysia\Documents\Marysia\Rytmy Marcina\RM_grafika\logo\wersja_poz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ia\Documents\Marysia\Rytmy Marcina\RM_grafika\logo\wersja_pozioma.jpg"/>
                    <pic:cNvPicPr>
                      <a:picLocks noChangeAspect="1" noChangeArrowheads="1"/>
                    </pic:cNvPicPr>
                  </pic:nvPicPr>
                  <pic:blipFill>
                    <a:blip r:embed="rId8" cstate="print"/>
                    <a:srcRect/>
                    <a:stretch>
                      <a:fillRect/>
                    </a:stretch>
                  </pic:blipFill>
                  <pic:spPr bwMode="auto">
                    <a:xfrm>
                      <a:off x="0" y="0"/>
                      <a:ext cx="1189548" cy="612251"/>
                    </a:xfrm>
                    <a:prstGeom prst="rect">
                      <a:avLst/>
                    </a:prstGeom>
                    <a:noFill/>
                    <a:ln w="9525">
                      <a:noFill/>
                      <a:miter lim="800000"/>
                      <a:headEnd/>
                      <a:tailEnd/>
                    </a:ln>
                  </pic:spPr>
                </pic:pic>
              </a:graphicData>
            </a:graphic>
          </wp:anchor>
        </w:drawing>
      </w:r>
      <w:r w:rsidRPr="00377846">
        <w:rPr>
          <w:rFonts w:eastAsia="Times New Roman" w:cs="Tahoma"/>
          <w:noProof/>
          <w:lang w:eastAsia="pl-PL"/>
        </w:rPr>
        <w:drawing>
          <wp:anchor distT="0" distB="0" distL="114300" distR="114300" simplePos="0" relativeHeight="251662336" behindDoc="0" locked="0" layoutInCell="1" allowOverlap="1" wp14:anchorId="31843159" wp14:editId="3765F335">
            <wp:simplePos x="0" y="0"/>
            <wp:positionH relativeFrom="column">
              <wp:posOffset>3617595</wp:posOffset>
            </wp:positionH>
            <wp:positionV relativeFrom="paragraph">
              <wp:posOffset>256540</wp:posOffset>
            </wp:positionV>
            <wp:extent cx="862965" cy="499110"/>
            <wp:effectExtent l="19050" t="0" r="0" b="0"/>
            <wp:wrapNone/>
            <wp:docPr id="60" name="Obraz 1" descr="C:\Users\Marysia\Documents\Marysia\Rytmy Marcina\RM_grafika\logo\logo_POZnan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sia\Documents\Marysia\Rytmy Marcina\RM_grafika\logo\logo_POZnan_www.jpg"/>
                    <pic:cNvPicPr>
                      <a:picLocks noChangeAspect="1" noChangeArrowheads="1"/>
                    </pic:cNvPicPr>
                  </pic:nvPicPr>
                  <pic:blipFill>
                    <a:blip r:embed="rId9" cstate="print"/>
                    <a:srcRect r="16507"/>
                    <a:stretch>
                      <a:fillRect/>
                    </a:stretch>
                  </pic:blipFill>
                  <pic:spPr bwMode="auto">
                    <a:xfrm>
                      <a:off x="0" y="0"/>
                      <a:ext cx="862965" cy="499110"/>
                    </a:xfrm>
                    <a:prstGeom prst="rect">
                      <a:avLst/>
                    </a:prstGeom>
                    <a:noFill/>
                    <a:ln w="9525">
                      <a:noFill/>
                      <a:miter lim="800000"/>
                      <a:headEnd/>
                      <a:tailEnd/>
                    </a:ln>
                  </pic:spPr>
                </pic:pic>
              </a:graphicData>
            </a:graphic>
          </wp:anchor>
        </w:drawing>
      </w:r>
      <w:r w:rsidRPr="00377846">
        <w:rPr>
          <w:rFonts w:eastAsia="Times New Roman" w:cs="Tahoma"/>
          <w:lang w:eastAsia="pl-PL"/>
        </w:rPr>
        <w:t>Punkt informacyjny będzie znajdował się przed CK ZAMEK.</w:t>
      </w:r>
      <w:r w:rsidRPr="00377846">
        <w:t xml:space="preserve"> </w:t>
      </w:r>
    </w:p>
    <w:p w:rsidR="00377846" w:rsidRPr="00377846" w:rsidRDefault="00377846" w:rsidP="00377846">
      <w:pPr>
        <w:spacing w:after="0"/>
      </w:pPr>
      <w:r w:rsidRPr="00377846">
        <w:t>Organizator:</w:t>
      </w:r>
    </w:p>
    <w:p w:rsidR="00377846" w:rsidRPr="00377846" w:rsidRDefault="00377846" w:rsidP="00377846">
      <w:pPr>
        <w:spacing w:after="0"/>
      </w:pPr>
    </w:p>
    <w:p w:rsidR="00377846" w:rsidRPr="00377846" w:rsidRDefault="00377846" w:rsidP="00377846">
      <w:pPr>
        <w:spacing w:after="0"/>
      </w:pPr>
      <w:r w:rsidRPr="00377846">
        <w:rPr>
          <w:noProof/>
          <w:lang w:eastAsia="pl-PL"/>
        </w:rPr>
        <mc:AlternateContent>
          <mc:Choice Requires="wps">
            <w:drawing>
              <wp:anchor distT="0" distB="0" distL="114300" distR="114300" simplePos="0" relativeHeight="251666432" behindDoc="0" locked="0" layoutInCell="1" allowOverlap="1" wp14:anchorId="37882444" wp14:editId="7CE42488">
                <wp:simplePos x="0" y="0"/>
                <wp:positionH relativeFrom="column">
                  <wp:posOffset>3656330</wp:posOffset>
                </wp:positionH>
                <wp:positionV relativeFrom="paragraph">
                  <wp:posOffset>36830</wp:posOffset>
                </wp:positionV>
                <wp:extent cx="483235" cy="99060"/>
                <wp:effectExtent l="0" t="0" r="12065" b="1524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9906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490CB" id="Rectangle 3" o:spid="_x0000_s1026" style="position:absolute;margin-left:287.9pt;margin-top:2.9pt;width:38.0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" fillcolor="white [3212]" strokecolor="white [3212]"/>
            </w:pict>
          </mc:Fallback>
        </mc:AlternateContent>
      </w:r>
    </w:p>
    <w:p w:rsidR="00377846" w:rsidRPr="00377846" w:rsidRDefault="00377846" w:rsidP="00377846">
      <w:pPr>
        <w:spacing w:after="0"/>
      </w:pPr>
    </w:p>
    <w:p w:rsidR="00377846" w:rsidRPr="00377846" w:rsidRDefault="00377846" w:rsidP="00377846">
      <w:pPr>
        <w:spacing w:after="0"/>
      </w:pPr>
    </w:p>
    <w:p w:rsidR="00377846" w:rsidRPr="00377846" w:rsidRDefault="00377846" w:rsidP="00377846">
      <w:pPr>
        <w:spacing w:after="0"/>
      </w:pPr>
      <w:r w:rsidRPr="00377846">
        <w:rPr>
          <w:noProof/>
          <w:lang w:eastAsia="pl-PL"/>
        </w:rPr>
        <w:drawing>
          <wp:anchor distT="0" distB="0" distL="114300" distR="114300" simplePos="0" relativeHeight="251665408" behindDoc="0" locked="0" layoutInCell="1" allowOverlap="1" wp14:anchorId="1BE5694F" wp14:editId="4B05B65E">
            <wp:simplePos x="0" y="0"/>
            <wp:positionH relativeFrom="column">
              <wp:posOffset>3903980</wp:posOffset>
            </wp:positionH>
            <wp:positionV relativeFrom="paragraph">
              <wp:posOffset>99060</wp:posOffset>
            </wp:positionV>
            <wp:extent cx="510540" cy="436245"/>
            <wp:effectExtent l="19050" t="0" r="3810" b="0"/>
            <wp:wrapNone/>
            <wp:docPr id="57" name="Obraz 2" descr="C:\Users\Marysia\Documents\Marysia\Rytmy Marcina\RM_grafika\logo\logo+P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sia\Documents\Marysia\Rytmy Marcina\RM_grafika\logo\logo+PR_jpg.jpg"/>
                    <pic:cNvPicPr>
                      <a:picLocks noChangeAspect="1" noChangeArrowheads="1"/>
                    </pic:cNvPicPr>
                  </pic:nvPicPr>
                  <pic:blipFill>
                    <a:blip r:embed="rId10" cstate="print"/>
                    <a:srcRect/>
                    <a:stretch>
                      <a:fillRect/>
                    </a:stretch>
                  </pic:blipFill>
                  <pic:spPr bwMode="auto">
                    <a:xfrm>
                      <a:off x="0" y="0"/>
                      <a:ext cx="510540" cy="436245"/>
                    </a:xfrm>
                    <a:prstGeom prst="rect">
                      <a:avLst/>
                    </a:prstGeom>
                    <a:noFill/>
                    <a:ln w="9525">
                      <a:noFill/>
                      <a:miter lim="800000"/>
                      <a:headEnd/>
                      <a:tailEnd/>
                    </a:ln>
                  </pic:spPr>
                </pic:pic>
              </a:graphicData>
            </a:graphic>
          </wp:anchor>
        </w:drawing>
      </w:r>
      <w:r w:rsidRPr="00377846">
        <w:rPr>
          <w:noProof/>
          <w:lang w:eastAsia="pl-PL"/>
        </w:rPr>
        <w:drawing>
          <wp:anchor distT="0" distB="0" distL="114300" distR="114300" simplePos="0" relativeHeight="251659264" behindDoc="0" locked="0" layoutInCell="1" allowOverlap="1" wp14:anchorId="792567E8" wp14:editId="2B103362">
            <wp:simplePos x="0" y="0"/>
            <wp:positionH relativeFrom="column">
              <wp:posOffset>3252470</wp:posOffset>
            </wp:positionH>
            <wp:positionV relativeFrom="paragraph">
              <wp:posOffset>118745</wp:posOffset>
            </wp:positionV>
            <wp:extent cx="408940" cy="408940"/>
            <wp:effectExtent l="0" t="0" r="0" b="0"/>
            <wp:wrapNone/>
            <wp:docPr id="1" name="Obraz 9" descr="C:\Users\Marysia\Documents\Marysia\Rytmy Marcina\RM_grafika\logo\WTK_logo\WTK_logo_RGB\WTK_logo_kolo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sia\Documents\Marysia\Rytmy Marcina\RM_grafika\logo\WTK_logo\WTK_logo_RGB\WTK_logo_kolor_RGB.png"/>
                    <pic:cNvPicPr>
                      <a:picLocks noChangeAspect="1" noChangeArrowheads="1"/>
                    </pic:cNvPicPr>
                  </pic:nvPicPr>
                  <pic:blipFill>
                    <a:blip r:embed="rId11" cstate="print"/>
                    <a:srcRect l="21423" t="21423" r="21423" b="21423"/>
                    <a:stretch>
                      <a:fillRect/>
                    </a:stretch>
                  </pic:blipFill>
                  <pic:spPr bwMode="auto">
                    <a:xfrm>
                      <a:off x="0" y="0"/>
                      <a:ext cx="408940" cy="408940"/>
                    </a:xfrm>
                    <a:prstGeom prst="rect">
                      <a:avLst/>
                    </a:prstGeom>
                    <a:noFill/>
                    <a:ln w="9525">
                      <a:noFill/>
                      <a:miter lim="800000"/>
                      <a:headEnd/>
                      <a:tailEnd/>
                    </a:ln>
                  </pic:spPr>
                </pic:pic>
              </a:graphicData>
            </a:graphic>
          </wp:anchor>
        </w:drawing>
      </w:r>
    </w:p>
    <w:p w:rsidR="00377846" w:rsidRPr="00377846" w:rsidRDefault="00377846" w:rsidP="00377846">
      <w:pPr>
        <w:spacing w:after="0"/>
      </w:pPr>
      <w:r w:rsidRPr="00377846">
        <w:rPr>
          <w:noProof/>
          <w:lang w:eastAsia="pl-PL"/>
        </w:rPr>
        <w:drawing>
          <wp:anchor distT="0" distB="0" distL="114300" distR="114300" simplePos="0" relativeHeight="251660288" behindDoc="0" locked="0" layoutInCell="1" allowOverlap="1" wp14:anchorId="538CDE16" wp14:editId="5E30C8E8">
            <wp:simplePos x="0" y="0"/>
            <wp:positionH relativeFrom="column">
              <wp:posOffset>2007235</wp:posOffset>
            </wp:positionH>
            <wp:positionV relativeFrom="paragraph">
              <wp:posOffset>107315</wp:posOffset>
            </wp:positionV>
            <wp:extent cx="989330" cy="141605"/>
            <wp:effectExtent l="19050" t="0" r="1270" b="0"/>
            <wp:wrapNone/>
            <wp:docPr id="25" name="Obraz 10" descr="C:\Users\Marysia\Documents\Marysia\Rytmy Marcina\RM_grafika\logo\EPOZNAN_logo\epozn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ysia\Documents\Marysia\Rytmy Marcina\RM_grafika\logo\EPOZNAN_logo\epoznan_logo.jpg"/>
                    <pic:cNvPicPr>
                      <a:picLocks noChangeAspect="1" noChangeArrowheads="1"/>
                    </pic:cNvPicPr>
                  </pic:nvPicPr>
                  <pic:blipFill>
                    <a:blip r:embed="rId12" cstate="print"/>
                    <a:srcRect/>
                    <a:stretch>
                      <a:fillRect/>
                    </a:stretch>
                  </pic:blipFill>
                  <pic:spPr bwMode="auto">
                    <a:xfrm>
                      <a:off x="0" y="0"/>
                      <a:ext cx="989330" cy="141605"/>
                    </a:xfrm>
                    <a:prstGeom prst="rect">
                      <a:avLst/>
                    </a:prstGeom>
                    <a:noFill/>
                    <a:ln w="9525">
                      <a:noFill/>
                      <a:miter lim="800000"/>
                      <a:headEnd/>
                      <a:tailEnd/>
                    </a:ln>
                  </pic:spPr>
                </pic:pic>
              </a:graphicData>
            </a:graphic>
          </wp:anchor>
        </w:drawing>
      </w:r>
      <w:r w:rsidRPr="00377846">
        <w:rPr>
          <w:noProof/>
          <w:lang w:eastAsia="pl-PL"/>
        </w:rPr>
        <w:drawing>
          <wp:anchor distT="0" distB="0" distL="114300" distR="114300" simplePos="0" relativeHeight="251664384" behindDoc="0" locked="0" layoutInCell="1" allowOverlap="1" wp14:anchorId="10986119" wp14:editId="40D1B660">
            <wp:simplePos x="0" y="0"/>
            <wp:positionH relativeFrom="column">
              <wp:posOffset>967258</wp:posOffset>
            </wp:positionH>
            <wp:positionV relativeFrom="paragraph">
              <wp:posOffset>13160</wp:posOffset>
            </wp:positionV>
            <wp:extent cx="879584" cy="331076"/>
            <wp:effectExtent l="19050" t="0" r="0" b="0"/>
            <wp:wrapNone/>
            <wp:docPr id="66" name="Obraz 1" descr="C:\Users\Marysia\Documents\Marysia\Zamek\01_SŚM_wydarzenia\SŚM_wydarzenia_2015\Rytmy Marcina_2015\RM_2015_promocja\RM_2015_ulotka\z10705821QGazeta-Wyborcz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sia\Documents\Marysia\Zamek\01_SŚM_wydarzenia\SŚM_wydarzenia_2015\Rytmy Marcina_2015\RM_2015_promocja\RM_2015_ulotka\z10705821QGazeta-Wyborcza-Logo.jpg"/>
                    <pic:cNvPicPr>
                      <a:picLocks noChangeAspect="1" noChangeArrowheads="1"/>
                    </pic:cNvPicPr>
                  </pic:nvPicPr>
                  <pic:blipFill>
                    <a:blip r:embed="rId13" cstate="print"/>
                    <a:srcRect/>
                    <a:stretch>
                      <a:fillRect/>
                    </a:stretch>
                  </pic:blipFill>
                  <pic:spPr bwMode="auto">
                    <a:xfrm>
                      <a:off x="0" y="0"/>
                      <a:ext cx="879584" cy="331076"/>
                    </a:xfrm>
                    <a:prstGeom prst="rect">
                      <a:avLst/>
                    </a:prstGeom>
                    <a:noFill/>
                    <a:ln w="9525">
                      <a:noFill/>
                      <a:miter lim="800000"/>
                      <a:headEnd/>
                      <a:tailEnd/>
                    </a:ln>
                  </pic:spPr>
                </pic:pic>
              </a:graphicData>
            </a:graphic>
          </wp:anchor>
        </w:drawing>
      </w:r>
      <w:r w:rsidRPr="00377846">
        <w:t>Patronat:</w:t>
      </w:r>
    </w:p>
    <w:p w:rsidR="00197763" w:rsidRPr="00377846" w:rsidRDefault="00197763" w:rsidP="00377846">
      <w:pPr>
        <w:spacing w:after="0"/>
        <w:jc w:val="both"/>
      </w:pPr>
    </w:p>
    <w:sectPr w:rsidR="00197763" w:rsidRPr="003778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63"/>
    <w:rsid w:val="00101339"/>
    <w:rsid w:val="00197763"/>
    <w:rsid w:val="00377846"/>
    <w:rsid w:val="00644EFD"/>
    <w:rsid w:val="007A6F37"/>
    <w:rsid w:val="0095548C"/>
    <w:rsid w:val="00A0362C"/>
    <w:rsid w:val="00F500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430B85-7749-41B8-87F2-6F334E32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1977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97763"/>
    <w:rPr>
      <w:b/>
      <w:bCs/>
    </w:rPr>
  </w:style>
  <w:style w:type="character" w:styleId="Uwydatnienie">
    <w:name w:val="Emphasis"/>
    <w:basedOn w:val="Domylnaczcionkaakapitu"/>
    <w:uiPriority w:val="20"/>
    <w:qFormat/>
    <w:rsid w:val="00197763"/>
    <w:rPr>
      <w:i/>
      <w:iCs/>
    </w:rPr>
  </w:style>
  <w:style w:type="character" w:styleId="Hipercze">
    <w:name w:val="Hyperlink"/>
    <w:basedOn w:val="Domylnaczcionkaakapitu"/>
    <w:uiPriority w:val="99"/>
    <w:unhideWhenUsed/>
    <w:rsid w:val="003778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04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fenrych@ckzamek.pl" TargetMode="External"/><Relationship Id="rId11" Type="http://schemas.openxmlformats.org/officeDocument/2006/relationships/image" Target="media/image6.png"/><Relationship Id="rId5" Type="http://schemas.openxmlformats.org/officeDocument/2006/relationships/hyperlink" Target="mailto:m.lokuciejewska@ckzamek.pl"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1969</Words>
  <Characters>11815</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dc:creator>
  <cp:keywords/>
  <dc:description/>
  <cp:lastModifiedBy>Justyna</cp:lastModifiedBy>
  <cp:revision>2</cp:revision>
  <dcterms:created xsi:type="dcterms:W3CDTF">2015-09-28T12:03:00Z</dcterms:created>
  <dcterms:modified xsi:type="dcterms:W3CDTF">2015-09-28T12:03:00Z</dcterms:modified>
</cp:coreProperties>
</file>